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r>
        <w:rPr>
          <w:rFonts w:ascii="Verdana" w:hAnsi="Verdana"/>
          <w:b w:val="1"/>
          <w:bCs w:val="1"/>
          <w:sz w:val="24"/>
          <w:szCs w:val="24"/>
          <w:rtl w:val="0"/>
          <w:lang w:val="de-DE"/>
        </w:rPr>
        <w:t>REGULATIONS ON BENEFITS</w:t>
      </w:r>
      <w:r>
        <w:rPr>
          <w:rFonts w:ascii="Verdana" w:hAnsi="Verdana"/>
          <w:b w:val="1"/>
          <w:bCs w:val="1"/>
          <w:sz w:val="24"/>
          <w:szCs w:val="24"/>
          <w:rtl w:val="0"/>
        </w:rPr>
        <w:t xml:space="preserve"> </w:t>
      </w:r>
      <w:r>
        <w:rPr>
          <w:rFonts w:ascii="Verdana" w:hAnsi="Verdana"/>
          <w:b w:val="1"/>
          <w:bCs w:val="1"/>
          <w:sz w:val="24"/>
          <w:szCs w:val="24"/>
          <w:rtl w:val="0"/>
          <w:lang w:val="en-US"/>
        </w:rPr>
        <w:t>MEDICAL UNIVERSITY OF LUBLIN</w:t>
      </w: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b w:val="1"/>
          <w:bCs w:val="1"/>
          <w:sz w:val="24"/>
          <w:szCs w:val="24"/>
        </w:rPr>
      </w:pPr>
      <w:r>
        <w:rPr>
          <w:rFonts w:ascii="Verdana" w:hAnsi="Verdana"/>
          <w:b w:val="1"/>
          <w:bCs w:val="1"/>
          <w:sz w:val="24"/>
          <w:szCs w:val="24"/>
          <w:rtl w:val="0"/>
          <w:lang w:val="en-US"/>
        </w:rPr>
        <w:t>Table of Contents</w:t>
      </w: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r>
        <w:rPr>
          <w:rFonts w:ascii="Verdana" w:hAnsi="Verdana"/>
          <w:b w:val="1"/>
          <w:bCs w:val="1"/>
          <w:sz w:val="24"/>
          <w:szCs w:val="24"/>
          <w:rtl w:val="0"/>
          <w:lang w:val="nl-NL"/>
        </w:rPr>
        <w:t xml:space="preserve">Chapter 1 </w:t>
      </w:r>
      <w:r>
        <w:rPr>
          <w:rFonts w:ascii="Verdana" w:hAnsi="Verdana"/>
          <w:sz w:val="24"/>
          <w:szCs w:val="24"/>
          <w:rtl w:val="0"/>
        </w:rPr>
        <w:t>......................................................................................... 3</w:t>
      </w:r>
    </w:p>
    <w:p>
      <w:pPr>
        <w:pStyle w:val="Treść"/>
        <w:spacing w:line="360" w:lineRule="auto"/>
        <w:jc w:val="both"/>
        <w:rPr>
          <w:rFonts w:ascii="Verdana" w:cs="Verdana" w:hAnsi="Verdana" w:eastAsia="Verdana"/>
          <w:sz w:val="24"/>
          <w:szCs w:val="24"/>
        </w:rPr>
      </w:pPr>
      <w:r>
        <w:rPr>
          <w:rFonts w:ascii="Verdana" w:hAnsi="Verdana"/>
          <w:b w:val="1"/>
          <w:bCs w:val="1"/>
          <w:sz w:val="24"/>
          <w:szCs w:val="24"/>
          <w:rtl w:val="0"/>
          <w:lang w:val="en-US"/>
        </w:rPr>
        <w:t>Rules for granting scholarships and financial aid</w:t>
      </w:r>
      <w:r>
        <w:rPr>
          <w:rFonts w:ascii="Verdana" w:hAnsi="Verdana"/>
          <w:sz w:val="24"/>
          <w:szCs w:val="24"/>
          <w:rtl w:val="0"/>
        </w:rPr>
        <w:t xml:space="preserve"> ............................. 3</w:t>
      </w:r>
    </w:p>
    <w:p>
      <w:pPr>
        <w:pStyle w:val="Treść"/>
        <w:spacing w:line="360" w:lineRule="auto"/>
        <w:jc w:val="both"/>
        <w:rPr>
          <w:rFonts w:ascii="Verdana" w:cs="Verdana" w:hAnsi="Verdana" w:eastAsia="Verdana"/>
          <w:sz w:val="24"/>
          <w:szCs w:val="24"/>
        </w:rPr>
      </w:pPr>
      <w:r>
        <w:rPr>
          <w:rFonts w:ascii="Verdana" w:hAnsi="Verdana"/>
          <w:sz w:val="24"/>
          <w:szCs w:val="24"/>
          <w:rtl w:val="0"/>
          <w:lang w:val="de-DE"/>
        </w:rPr>
        <w:t>GENERAL PROVISIONS .......................................................................... 3</w:t>
      </w:r>
    </w:p>
    <w:p>
      <w:pPr>
        <w:pStyle w:val="Treść"/>
        <w:spacing w:line="360" w:lineRule="auto"/>
        <w:jc w:val="both"/>
        <w:rPr>
          <w:rFonts w:ascii="Verdana" w:cs="Verdana" w:hAnsi="Verdana" w:eastAsia="Verdana"/>
          <w:sz w:val="24"/>
          <w:szCs w:val="24"/>
        </w:rPr>
      </w:pPr>
      <w:r>
        <w:rPr>
          <w:rFonts w:ascii="Verdana" w:hAnsi="Verdana"/>
          <w:sz w:val="24"/>
          <w:szCs w:val="24"/>
          <w:rtl w:val="0"/>
          <w:lang w:val="de-DE"/>
        </w:rPr>
        <w:t>SOCIAL SCHOLARSHIP ......................................................................... 1</w:t>
      </w:r>
      <w:r>
        <w:rPr>
          <w:rFonts w:ascii="Verdana" w:hAnsi="Verdana"/>
          <w:sz w:val="24"/>
          <w:szCs w:val="24"/>
          <w:rtl w:val="0"/>
        </w:rPr>
        <w:t>7</w:t>
      </w:r>
    </w:p>
    <w:p>
      <w:pPr>
        <w:pStyle w:val="Treść"/>
        <w:spacing w:line="360" w:lineRule="auto"/>
        <w:jc w:val="both"/>
        <w:rPr>
          <w:rFonts w:ascii="Verdana" w:cs="Verdana" w:hAnsi="Verdana" w:eastAsia="Verdana"/>
          <w:sz w:val="24"/>
          <w:szCs w:val="24"/>
        </w:rPr>
      </w:pPr>
      <w:r>
        <w:rPr>
          <w:rFonts w:ascii="Verdana" w:hAnsi="Verdana"/>
          <w:sz w:val="24"/>
          <w:szCs w:val="24"/>
          <w:rtl w:val="0"/>
          <w:lang w:val="de-DE"/>
        </w:rPr>
        <w:t>SOCIAL SCHOLARSHIP IN AN INCREASED AMOUNT ................................. 2</w:t>
      </w:r>
      <w:r>
        <w:rPr>
          <w:rFonts w:ascii="Verdana" w:hAnsi="Verdana"/>
          <w:sz w:val="24"/>
          <w:szCs w:val="24"/>
          <w:rtl w:val="0"/>
        </w:rPr>
        <w:t>0</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SCHOLARSHIP FOR PERSONS WITH DISABILITIES ................................... 2</w:t>
      </w:r>
      <w:r>
        <w:rPr>
          <w:rFonts w:ascii="Verdana" w:hAnsi="Verdana"/>
          <w:sz w:val="24"/>
          <w:szCs w:val="24"/>
          <w:rtl w:val="0"/>
        </w:rPr>
        <w:t>1</w:t>
      </w:r>
    </w:p>
    <w:p>
      <w:pPr>
        <w:pStyle w:val="Treść"/>
        <w:spacing w:line="360" w:lineRule="auto"/>
        <w:jc w:val="both"/>
        <w:rPr>
          <w:rFonts w:ascii="Verdana" w:cs="Verdana" w:hAnsi="Verdana" w:eastAsia="Verdana"/>
          <w:sz w:val="24"/>
          <w:szCs w:val="24"/>
        </w:rPr>
      </w:pPr>
      <w:r>
        <w:rPr>
          <w:rFonts w:ascii="Verdana" w:hAnsi="Verdana"/>
          <w:sz w:val="24"/>
          <w:szCs w:val="24"/>
          <w:rtl w:val="0"/>
        </w:rPr>
        <w:t>RECTOR</w:t>
      </w:r>
      <w:r>
        <w:rPr>
          <w:rFonts w:ascii="Verdana" w:hAnsi="Verdana" w:hint="default"/>
          <w:sz w:val="24"/>
          <w:szCs w:val="24"/>
          <w:rtl w:val="1"/>
        </w:rPr>
        <w:t>’</w:t>
      </w:r>
      <w:r>
        <w:rPr>
          <w:rFonts w:ascii="Verdana" w:hAnsi="Verdana"/>
          <w:sz w:val="24"/>
          <w:szCs w:val="24"/>
          <w:rtl w:val="0"/>
          <w:lang w:val="de-DE"/>
        </w:rPr>
        <w:t>S SCHOLARSHIP ...................................................................... 2</w:t>
      </w:r>
      <w:r>
        <w:rPr>
          <w:rFonts w:ascii="Verdana" w:hAnsi="Verdana"/>
          <w:sz w:val="24"/>
          <w:szCs w:val="24"/>
          <w:rtl w:val="0"/>
        </w:rPr>
        <w:t>2</w:t>
      </w:r>
    </w:p>
    <w:p>
      <w:pPr>
        <w:pStyle w:val="Treść"/>
        <w:spacing w:line="360" w:lineRule="auto"/>
        <w:jc w:val="both"/>
        <w:rPr>
          <w:rFonts w:ascii="Verdana" w:cs="Verdana" w:hAnsi="Verdana" w:eastAsia="Verdana"/>
          <w:sz w:val="24"/>
          <w:szCs w:val="24"/>
        </w:rPr>
      </w:pPr>
      <w:r>
        <w:rPr>
          <w:rFonts w:ascii="Verdana" w:hAnsi="Verdana"/>
          <w:sz w:val="24"/>
          <w:szCs w:val="24"/>
          <w:rtl w:val="0"/>
          <w:lang w:val="fr-FR"/>
        </w:rPr>
        <w:t>FINANCIAL AID (ONE-TIME ALLOWANCES) ............................................. 2</w:t>
      </w:r>
      <w:r>
        <w:rPr>
          <w:rFonts w:ascii="Verdana" w:hAnsi="Verdana"/>
          <w:sz w:val="24"/>
          <w:szCs w:val="24"/>
          <w:rtl w:val="0"/>
        </w:rPr>
        <w:t>5</w:t>
      </w:r>
    </w:p>
    <w:p>
      <w:pPr>
        <w:pStyle w:val="Treść"/>
        <w:spacing w:line="360" w:lineRule="auto"/>
        <w:jc w:val="both"/>
        <w:rPr>
          <w:rFonts w:ascii="Verdana" w:cs="Verdana" w:hAnsi="Verdana" w:eastAsia="Verdana"/>
          <w:sz w:val="24"/>
          <w:szCs w:val="24"/>
        </w:rPr>
      </w:pPr>
      <w:r>
        <w:rPr>
          <w:rFonts w:ascii="Verdana" w:hAnsi="Verdana"/>
          <w:sz w:val="24"/>
          <w:szCs w:val="24"/>
          <w:rtl w:val="0"/>
          <w:lang w:val="de-DE"/>
        </w:rPr>
        <w:t>FOREIGNERS ...................................................................................... 2</w:t>
      </w:r>
      <w:r>
        <w:rPr>
          <w:rFonts w:ascii="Verdana" w:hAnsi="Verdana"/>
          <w:sz w:val="24"/>
          <w:szCs w:val="24"/>
          <w:rtl w:val="0"/>
        </w:rPr>
        <w:t>6</w:t>
      </w:r>
    </w:p>
    <w:p>
      <w:pPr>
        <w:pStyle w:val="Treść"/>
        <w:spacing w:line="360" w:lineRule="auto"/>
        <w:jc w:val="both"/>
        <w:rPr>
          <w:rFonts w:ascii="Verdana" w:cs="Verdana" w:hAnsi="Verdana" w:eastAsia="Verdana"/>
          <w:sz w:val="24"/>
          <w:szCs w:val="24"/>
        </w:rPr>
      </w:pPr>
      <w:r>
        <w:rPr>
          <w:rFonts w:ascii="Verdana" w:hAnsi="Verdana"/>
          <w:b w:val="1"/>
          <w:bCs w:val="1"/>
          <w:sz w:val="24"/>
          <w:szCs w:val="24"/>
          <w:rtl w:val="0"/>
        </w:rPr>
        <w:t>Chapter 2 .</w:t>
      </w:r>
      <w:r>
        <w:rPr>
          <w:rFonts w:ascii="Verdana" w:hAnsi="Verdana"/>
          <w:sz w:val="24"/>
          <w:szCs w:val="24"/>
          <w:rtl w:val="0"/>
        </w:rPr>
        <w:t xml:space="preserve">........................................................................................ </w:t>
      </w:r>
      <w:r>
        <w:rPr>
          <w:rFonts w:ascii="Verdana" w:hAnsi="Verdana"/>
          <w:sz w:val="24"/>
          <w:szCs w:val="24"/>
          <w:rtl w:val="0"/>
        </w:rPr>
        <w:t>29</w:t>
      </w:r>
    </w:p>
    <w:p>
      <w:pPr>
        <w:pStyle w:val="Treść"/>
        <w:spacing w:line="360" w:lineRule="auto"/>
        <w:jc w:val="both"/>
        <w:rPr>
          <w:rFonts w:ascii="Verdana" w:cs="Verdana" w:hAnsi="Verdana" w:eastAsia="Verdana"/>
          <w:sz w:val="24"/>
          <w:szCs w:val="24"/>
        </w:rPr>
      </w:pPr>
      <w:r>
        <w:rPr>
          <w:rFonts w:ascii="Verdana" w:hAnsi="Verdana"/>
          <w:b w:val="1"/>
          <w:bCs w:val="1"/>
          <w:sz w:val="24"/>
          <w:szCs w:val="24"/>
          <w:rtl w:val="0"/>
          <w:lang w:val="en-US"/>
        </w:rPr>
        <w:t xml:space="preserve">Student dormitories, canteens </w:t>
      </w:r>
      <w:r>
        <w:rPr>
          <w:rFonts w:ascii="Verdana" w:hAnsi="Verdana"/>
          <w:sz w:val="24"/>
          <w:szCs w:val="24"/>
          <w:rtl w:val="0"/>
        </w:rPr>
        <w:t xml:space="preserve">........................................................ </w:t>
      </w:r>
      <w:r>
        <w:rPr>
          <w:rFonts w:ascii="Verdana" w:hAnsi="Verdana"/>
          <w:sz w:val="24"/>
          <w:szCs w:val="24"/>
          <w:rtl w:val="0"/>
        </w:rPr>
        <w:t>29</w:t>
      </w:r>
    </w:p>
    <w:p>
      <w:pPr>
        <w:pStyle w:val="Treść"/>
        <w:spacing w:line="360" w:lineRule="auto"/>
        <w:jc w:val="both"/>
        <w:rPr>
          <w:rFonts w:ascii="Verdana" w:cs="Verdana" w:hAnsi="Verdana" w:eastAsia="Verdana"/>
          <w:sz w:val="24"/>
          <w:szCs w:val="24"/>
        </w:rPr>
      </w:pPr>
      <w:r>
        <w:rPr>
          <w:rFonts w:ascii="Verdana" w:hAnsi="Verdana"/>
          <w:b w:val="1"/>
          <w:bCs w:val="1"/>
          <w:sz w:val="24"/>
          <w:szCs w:val="24"/>
          <w:rtl w:val="0"/>
          <w:lang w:val="nl-NL"/>
        </w:rPr>
        <w:t>Chapter 3</w:t>
      </w:r>
      <w:r>
        <w:rPr>
          <w:rFonts w:ascii="Verdana" w:hAnsi="Verdana"/>
          <w:sz w:val="24"/>
          <w:szCs w:val="24"/>
          <w:rtl w:val="0"/>
        </w:rPr>
        <w:t xml:space="preserve"> ......................................................................................... 3</w:t>
      </w:r>
      <w:r>
        <w:rPr>
          <w:rFonts w:ascii="Verdana" w:hAnsi="Verdana"/>
          <w:sz w:val="24"/>
          <w:szCs w:val="24"/>
          <w:rtl w:val="0"/>
        </w:rPr>
        <w:t>0</w:t>
      </w:r>
    </w:p>
    <w:p>
      <w:pPr>
        <w:pStyle w:val="Treść"/>
        <w:spacing w:line="360" w:lineRule="auto"/>
        <w:jc w:val="both"/>
        <w:rPr>
          <w:rFonts w:ascii="Verdana" w:cs="Verdana" w:hAnsi="Verdana" w:eastAsia="Verdana"/>
          <w:sz w:val="24"/>
          <w:szCs w:val="24"/>
        </w:rPr>
      </w:pPr>
      <w:r>
        <w:rPr>
          <w:rFonts w:ascii="Verdana" w:hAnsi="Verdana"/>
          <w:b w:val="1"/>
          <w:bCs w:val="1"/>
          <w:sz w:val="24"/>
          <w:szCs w:val="24"/>
          <w:rtl w:val="0"/>
          <w:lang w:val="en-US"/>
        </w:rPr>
        <w:t>Final provisions</w:t>
      </w:r>
      <w:r>
        <w:rPr>
          <w:rFonts w:ascii="Verdana" w:hAnsi="Verdana"/>
          <w:sz w:val="24"/>
          <w:szCs w:val="24"/>
          <w:rtl w:val="0"/>
        </w:rPr>
        <w:t xml:space="preserve"> ............................................................................... 3</w:t>
      </w:r>
      <w:r>
        <w:rPr>
          <w:rFonts w:ascii="Verdana" w:hAnsi="Verdana"/>
          <w:sz w:val="24"/>
          <w:szCs w:val="24"/>
          <w:rtl w:val="0"/>
        </w:rPr>
        <w:t>0</w:t>
      </w:r>
    </w:p>
    <w:p>
      <w:pPr>
        <w:pStyle w:val="Treść"/>
        <w:spacing w:line="360" w:lineRule="auto"/>
        <w:jc w:val="both"/>
        <w:rPr>
          <w:rFonts w:ascii="Verdana" w:cs="Verdana" w:hAnsi="Verdana" w:eastAsia="Verdana"/>
          <w:sz w:val="24"/>
          <w:szCs w:val="24"/>
        </w:rPr>
      </w:pPr>
      <w:r>
        <w:rPr>
          <w:rFonts w:ascii="Verdana" w:hAnsi="Verdana"/>
          <w:b w:val="1"/>
          <w:bCs w:val="1"/>
          <w:sz w:val="24"/>
          <w:szCs w:val="24"/>
          <w:rtl w:val="0"/>
          <w:lang w:val="en-US"/>
        </w:rPr>
        <w:t>List of annexes to the Regulations</w:t>
      </w:r>
      <w:r>
        <w:rPr>
          <w:rFonts w:ascii="Verdana" w:hAnsi="Verdana"/>
          <w:sz w:val="24"/>
          <w:szCs w:val="24"/>
          <w:rtl w:val="0"/>
        </w:rPr>
        <w:t xml:space="preserve"> .................................................. 3</w:t>
      </w:r>
      <w:r>
        <w:rPr>
          <w:rFonts w:ascii="Verdana" w:hAnsi="Verdana"/>
          <w:sz w:val="24"/>
          <w:szCs w:val="24"/>
          <w:rtl w:val="0"/>
        </w:rPr>
        <w:t>3</w:t>
      </w: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b w:val="1"/>
          <w:bCs w:val="1"/>
          <w:sz w:val="24"/>
          <w:szCs w:val="24"/>
        </w:rPr>
      </w:pPr>
      <w:r>
        <w:rPr>
          <w:rFonts w:ascii="Verdana" w:hAnsi="Verdana"/>
          <w:sz w:val="24"/>
          <w:szCs w:val="24"/>
          <w:rtl w:val="0"/>
        </w:rPr>
        <w:t xml:space="preserve"> </w:t>
      </w:r>
      <w:r>
        <w:rPr>
          <w:rFonts w:ascii="Verdana" w:hAnsi="Verdana"/>
          <w:b w:val="1"/>
          <w:bCs w:val="1"/>
          <w:sz w:val="24"/>
          <w:szCs w:val="24"/>
          <w:rtl w:val="0"/>
          <w:lang w:val="nl-NL"/>
        </w:rPr>
        <w:t>Chapter 1</w:t>
      </w:r>
    </w:p>
    <w:p>
      <w:pPr>
        <w:pStyle w:val="Treść"/>
        <w:spacing w:line="360" w:lineRule="auto"/>
        <w:jc w:val="both"/>
        <w:rPr>
          <w:rFonts w:ascii="Verdana" w:cs="Verdana" w:hAnsi="Verdana" w:eastAsia="Verdana"/>
          <w:b w:val="1"/>
          <w:bCs w:val="1"/>
          <w:sz w:val="24"/>
          <w:szCs w:val="24"/>
        </w:rPr>
      </w:pPr>
    </w:p>
    <w:p>
      <w:pPr>
        <w:pStyle w:val="Treść"/>
        <w:spacing w:line="360" w:lineRule="auto"/>
        <w:jc w:val="both"/>
        <w:rPr>
          <w:rFonts w:ascii="Verdana" w:cs="Verdana" w:hAnsi="Verdana" w:eastAsia="Verdana"/>
          <w:sz w:val="24"/>
          <w:szCs w:val="24"/>
        </w:rPr>
      </w:pPr>
      <w:r>
        <w:rPr>
          <w:rFonts w:ascii="Verdana" w:hAnsi="Verdana"/>
          <w:b w:val="1"/>
          <w:bCs w:val="1"/>
          <w:sz w:val="24"/>
          <w:szCs w:val="24"/>
          <w:rtl w:val="0"/>
          <w:lang w:val="en-US"/>
        </w:rPr>
        <w:t>Rules for granting scholarships and financial aid</w:t>
      </w: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r>
        <w:rPr>
          <w:rFonts w:ascii="Verdana" w:hAnsi="Verdana"/>
          <w:sz w:val="24"/>
          <w:szCs w:val="24"/>
          <w:rtl w:val="0"/>
          <w:lang w:val="de-DE"/>
        </w:rPr>
        <w:t>GENERAL PROVISIONS</w:t>
      </w:r>
    </w:p>
    <w:p>
      <w:pPr>
        <w:pStyle w:val="Treść"/>
        <w:spacing w:line="360" w:lineRule="auto"/>
        <w:jc w:val="both"/>
        <w:rPr>
          <w:rFonts w:ascii="Verdana" w:cs="Verdana" w:hAnsi="Verdana" w:eastAsia="Verdana"/>
          <w:sz w:val="24"/>
          <w:szCs w:val="24"/>
        </w:rPr>
      </w:pPr>
      <w:r>
        <w:rPr>
          <w:rFonts w:ascii="Verdana" w:hAnsi="Verdana" w:hint="default"/>
          <w:sz w:val="24"/>
          <w:szCs w:val="24"/>
          <w:rtl w:val="0"/>
        </w:rPr>
        <w:t xml:space="preserve">§ </w:t>
      </w:r>
      <w:r>
        <w:rPr>
          <w:rFonts w:ascii="Verdana" w:hAnsi="Verdana"/>
          <w:sz w:val="24"/>
          <w:szCs w:val="24"/>
          <w:rtl w:val="0"/>
        </w:rPr>
        <w:t>1</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The terms used in these Regulations shall mean:</w:t>
      </w:r>
    </w:p>
    <w:p>
      <w:pPr>
        <w:pStyle w:val="Treść"/>
        <w:numPr>
          <w:ilvl w:val="0"/>
          <w:numId w:val="2"/>
        </w:numPr>
        <w:spacing w:line="360" w:lineRule="auto"/>
        <w:jc w:val="both"/>
        <w:rPr>
          <w:rFonts w:ascii="Verdana" w:hAnsi="Verdana" w:hint="default"/>
          <w:sz w:val="24"/>
          <w:szCs w:val="24"/>
          <w:lang w:val="ar-SA" w:bidi="ar-SA"/>
        </w:rPr>
      </w:pPr>
      <w:r>
        <w:rPr>
          <w:rFonts w:ascii="Verdana" w:hAnsi="Verdana" w:hint="default"/>
          <w:sz w:val="24"/>
          <w:szCs w:val="24"/>
          <w:rtl w:val="1"/>
          <w:lang w:val="ar-SA" w:bidi="ar-SA"/>
        </w:rPr>
        <w:t>“</w:t>
      </w:r>
      <w:r>
        <w:rPr>
          <w:rFonts w:ascii="Verdana" w:hAnsi="Verdana"/>
          <w:sz w:val="24"/>
          <w:szCs w:val="24"/>
          <w:rtl w:val="0"/>
          <w:lang w:val="en-US"/>
        </w:rPr>
        <w:t>Regulations</w:t>
      </w:r>
      <w:r>
        <w:rPr>
          <w:rFonts w:ascii="Verdana" w:hAnsi="Verdana" w:hint="default"/>
          <w:sz w:val="24"/>
          <w:szCs w:val="24"/>
          <w:rtl w:val="0"/>
        </w:rPr>
        <w:t xml:space="preserve">” – </w:t>
      </w:r>
      <w:r>
        <w:rPr>
          <w:rFonts w:ascii="Verdana" w:hAnsi="Verdana"/>
          <w:sz w:val="24"/>
          <w:szCs w:val="24"/>
          <w:rtl w:val="0"/>
          <w:lang w:val="en-US"/>
        </w:rPr>
        <w:t>the Regulations on Benefits defining the forms and rules for granting benefits to students;</w:t>
      </w:r>
    </w:p>
    <w:p>
      <w:pPr>
        <w:pStyle w:val="Treść"/>
        <w:numPr>
          <w:ilvl w:val="0"/>
          <w:numId w:val="2"/>
        </w:numPr>
        <w:spacing w:line="360" w:lineRule="auto"/>
        <w:jc w:val="both"/>
        <w:rPr>
          <w:rFonts w:ascii="Verdana" w:hAnsi="Verdana" w:hint="default"/>
          <w:sz w:val="24"/>
          <w:szCs w:val="24"/>
          <w:lang w:val="ar-SA" w:bidi="ar-SA"/>
        </w:rPr>
      </w:pPr>
      <w:r>
        <w:rPr>
          <w:rFonts w:ascii="Verdana" w:hAnsi="Verdana" w:hint="default"/>
          <w:sz w:val="24"/>
          <w:szCs w:val="24"/>
          <w:rtl w:val="1"/>
          <w:lang w:val="ar-SA" w:bidi="ar-SA"/>
        </w:rPr>
        <w:t xml:space="preserve"> “</w:t>
      </w:r>
      <w:r>
        <w:rPr>
          <w:rFonts w:ascii="Verdana" w:hAnsi="Verdana"/>
          <w:sz w:val="24"/>
          <w:szCs w:val="24"/>
          <w:rtl w:val="0"/>
          <w:lang w:val="en-US"/>
        </w:rPr>
        <w:t>University</w:t>
      </w:r>
      <w:r>
        <w:rPr>
          <w:rFonts w:ascii="Verdana" w:hAnsi="Verdana" w:hint="default"/>
          <w:sz w:val="24"/>
          <w:szCs w:val="24"/>
          <w:rtl w:val="0"/>
        </w:rPr>
        <w:t xml:space="preserve">” – </w:t>
      </w:r>
      <w:r>
        <w:rPr>
          <w:rFonts w:ascii="Verdana" w:hAnsi="Verdana"/>
          <w:sz w:val="24"/>
          <w:szCs w:val="24"/>
          <w:rtl w:val="0"/>
          <w:lang w:val="en-US"/>
        </w:rPr>
        <w:t>the Medical University of Lublin;</w:t>
      </w:r>
    </w:p>
    <w:p>
      <w:pPr>
        <w:pStyle w:val="Treść"/>
        <w:numPr>
          <w:ilvl w:val="0"/>
          <w:numId w:val="2"/>
        </w:numPr>
        <w:spacing w:line="360" w:lineRule="auto"/>
        <w:jc w:val="both"/>
        <w:rPr>
          <w:rFonts w:ascii="Verdana" w:hAnsi="Verdana" w:hint="default"/>
          <w:sz w:val="24"/>
          <w:szCs w:val="24"/>
          <w:lang w:val="ar-SA" w:bidi="ar-SA"/>
        </w:rPr>
      </w:pPr>
      <w:r>
        <w:rPr>
          <w:rFonts w:ascii="Verdana" w:hAnsi="Verdana" w:hint="default"/>
          <w:sz w:val="24"/>
          <w:szCs w:val="24"/>
          <w:rtl w:val="1"/>
          <w:lang w:val="ar-SA" w:bidi="ar-SA"/>
        </w:rPr>
        <w:t xml:space="preserve"> “</w:t>
      </w:r>
      <w:r>
        <w:rPr>
          <w:rFonts w:ascii="Verdana" w:hAnsi="Verdana"/>
          <w:sz w:val="24"/>
          <w:szCs w:val="24"/>
          <w:rtl w:val="0"/>
        </w:rPr>
        <w:t>DSSS</w:t>
      </w:r>
      <w:r>
        <w:rPr>
          <w:rFonts w:ascii="Verdana" w:hAnsi="Verdana" w:hint="default"/>
          <w:sz w:val="24"/>
          <w:szCs w:val="24"/>
          <w:rtl w:val="0"/>
        </w:rPr>
        <w:t xml:space="preserve">” – </w:t>
      </w:r>
      <w:r>
        <w:rPr>
          <w:rFonts w:ascii="Verdana" w:hAnsi="Verdana"/>
          <w:sz w:val="24"/>
          <w:szCs w:val="24"/>
          <w:rtl w:val="0"/>
          <w:lang w:val="en-US"/>
        </w:rPr>
        <w:t>Student Social Affairs Department;</w:t>
      </w:r>
    </w:p>
    <w:p>
      <w:pPr>
        <w:pStyle w:val="Treść"/>
        <w:numPr>
          <w:ilvl w:val="0"/>
          <w:numId w:val="2"/>
        </w:numPr>
        <w:spacing w:line="360" w:lineRule="auto"/>
        <w:jc w:val="both"/>
        <w:rPr>
          <w:rFonts w:ascii="Verdana" w:hAnsi="Verdana" w:hint="default"/>
          <w:sz w:val="24"/>
          <w:szCs w:val="24"/>
          <w:lang w:val="ar-SA" w:bidi="ar-SA"/>
        </w:rPr>
      </w:pPr>
      <w:r>
        <w:rPr>
          <w:rFonts w:ascii="Verdana" w:hAnsi="Verdana" w:hint="default"/>
          <w:sz w:val="24"/>
          <w:szCs w:val="24"/>
          <w:rtl w:val="1"/>
          <w:lang w:val="ar-SA" w:bidi="ar-SA"/>
        </w:rPr>
        <w:t xml:space="preserve"> “</w:t>
      </w:r>
      <w:r>
        <w:rPr>
          <w:rFonts w:ascii="Verdana" w:hAnsi="Verdana"/>
          <w:sz w:val="24"/>
          <w:szCs w:val="24"/>
          <w:rtl w:val="0"/>
          <w:lang w:val="en-US"/>
        </w:rPr>
        <w:t>DS</w:t>
      </w:r>
      <w:r>
        <w:rPr>
          <w:rFonts w:ascii="Verdana" w:hAnsi="Verdana" w:hint="default"/>
          <w:sz w:val="24"/>
          <w:szCs w:val="24"/>
          <w:rtl w:val="0"/>
        </w:rPr>
        <w:t xml:space="preserve">” – </w:t>
      </w:r>
      <w:r>
        <w:rPr>
          <w:rFonts w:ascii="Verdana" w:hAnsi="Verdana"/>
          <w:sz w:val="24"/>
          <w:szCs w:val="24"/>
          <w:rtl w:val="0"/>
          <w:lang w:val="en-US"/>
        </w:rPr>
        <w:t>Student Dormitory;</w:t>
      </w:r>
    </w:p>
    <w:p>
      <w:pPr>
        <w:pStyle w:val="Treść"/>
        <w:numPr>
          <w:ilvl w:val="0"/>
          <w:numId w:val="2"/>
        </w:numPr>
        <w:spacing w:line="360" w:lineRule="auto"/>
        <w:jc w:val="both"/>
        <w:rPr>
          <w:rFonts w:ascii="Verdana" w:hAnsi="Verdana" w:hint="default"/>
          <w:sz w:val="24"/>
          <w:szCs w:val="24"/>
          <w:lang w:val="ar-SA" w:bidi="ar-SA"/>
        </w:rPr>
      </w:pPr>
      <w:r>
        <w:rPr>
          <w:rFonts w:ascii="Verdana" w:hAnsi="Verdana" w:hint="default"/>
          <w:sz w:val="24"/>
          <w:szCs w:val="24"/>
          <w:rtl w:val="1"/>
          <w:lang w:val="ar-SA" w:bidi="ar-SA"/>
        </w:rPr>
        <w:t xml:space="preserve"> “</w:t>
      </w:r>
      <w:r>
        <w:rPr>
          <w:rFonts w:ascii="Verdana" w:hAnsi="Verdana"/>
          <w:sz w:val="24"/>
          <w:szCs w:val="24"/>
          <w:rtl w:val="0"/>
        </w:rPr>
        <w:t>KS</w:t>
      </w:r>
      <w:r>
        <w:rPr>
          <w:rFonts w:ascii="Verdana" w:hAnsi="Verdana" w:hint="default"/>
          <w:sz w:val="24"/>
          <w:szCs w:val="24"/>
          <w:rtl w:val="0"/>
        </w:rPr>
        <w:t xml:space="preserve">” – </w:t>
      </w:r>
      <w:r>
        <w:rPr>
          <w:rFonts w:ascii="Verdana" w:hAnsi="Verdana"/>
          <w:sz w:val="24"/>
          <w:szCs w:val="24"/>
          <w:rtl w:val="0"/>
          <w:lang w:val="en-US"/>
        </w:rPr>
        <w:t>Scholarship Committee of the relevant Faculty;</w:t>
      </w:r>
    </w:p>
    <w:p>
      <w:pPr>
        <w:pStyle w:val="Treść"/>
        <w:numPr>
          <w:ilvl w:val="0"/>
          <w:numId w:val="2"/>
        </w:numPr>
        <w:spacing w:line="360" w:lineRule="auto"/>
        <w:jc w:val="both"/>
        <w:rPr>
          <w:rFonts w:ascii="Verdana" w:hAnsi="Verdana" w:hint="default"/>
          <w:sz w:val="24"/>
          <w:szCs w:val="24"/>
          <w:lang w:val="ar-SA" w:bidi="ar-SA"/>
        </w:rPr>
      </w:pPr>
      <w:r>
        <w:rPr>
          <w:rFonts w:ascii="Verdana" w:hAnsi="Verdana" w:hint="default"/>
          <w:sz w:val="24"/>
          <w:szCs w:val="24"/>
          <w:rtl w:val="1"/>
          <w:lang w:val="ar-SA" w:bidi="ar-SA"/>
        </w:rPr>
        <w:t xml:space="preserve"> “</w:t>
      </w:r>
      <w:r>
        <w:rPr>
          <w:rFonts w:ascii="Verdana" w:hAnsi="Verdana"/>
          <w:sz w:val="24"/>
          <w:szCs w:val="24"/>
          <w:rtl w:val="0"/>
        </w:rPr>
        <w:t>OKS</w:t>
      </w:r>
      <w:r>
        <w:rPr>
          <w:rFonts w:ascii="Verdana" w:hAnsi="Verdana" w:hint="default"/>
          <w:sz w:val="24"/>
          <w:szCs w:val="24"/>
          <w:rtl w:val="0"/>
        </w:rPr>
        <w:t xml:space="preserve">” – </w:t>
      </w:r>
      <w:r>
        <w:rPr>
          <w:rFonts w:ascii="Verdana" w:hAnsi="Verdana"/>
          <w:sz w:val="24"/>
          <w:szCs w:val="24"/>
          <w:rtl w:val="0"/>
          <w:lang w:val="en-US"/>
        </w:rPr>
        <w:t>Appeals Scholarship Committee;</w:t>
      </w:r>
    </w:p>
    <w:p>
      <w:pPr>
        <w:pStyle w:val="Treść"/>
        <w:numPr>
          <w:ilvl w:val="0"/>
          <w:numId w:val="2"/>
        </w:numPr>
        <w:spacing w:line="360" w:lineRule="auto"/>
        <w:jc w:val="both"/>
        <w:rPr>
          <w:rFonts w:ascii="Verdana" w:hAnsi="Verdana" w:hint="default"/>
          <w:sz w:val="24"/>
          <w:szCs w:val="24"/>
          <w:lang w:val="ar-SA" w:bidi="ar-SA"/>
        </w:rPr>
      </w:pPr>
      <w:r>
        <w:rPr>
          <w:rFonts w:ascii="Verdana" w:hAnsi="Verdana" w:hint="default"/>
          <w:sz w:val="24"/>
          <w:szCs w:val="24"/>
          <w:rtl w:val="1"/>
          <w:lang w:val="ar-SA" w:bidi="ar-SA"/>
        </w:rPr>
        <w:t xml:space="preserve"> “</w:t>
      </w:r>
      <w:r>
        <w:rPr>
          <w:rFonts w:ascii="Verdana" w:hAnsi="Verdana"/>
          <w:sz w:val="24"/>
          <w:szCs w:val="24"/>
          <w:rtl w:val="0"/>
        </w:rPr>
        <w:t>FS</w:t>
      </w:r>
      <w:r>
        <w:rPr>
          <w:rFonts w:ascii="Verdana" w:hAnsi="Verdana" w:hint="default"/>
          <w:sz w:val="24"/>
          <w:szCs w:val="24"/>
          <w:rtl w:val="0"/>
        </w:rPr>
        <w:t xml:space="preserve">” – </w:t>
      </w:r>
      <w:r>
        <w:rPr>
          <w:rFonts w:ascii="Verdana" w:hAnsi="Verdana"/>
          <w:sz w:val="24"/>
          <w:szCs w:val="24"/>
          <w:rtl w:val="0"/>
          <w:lang w:val="en-US"/>
        </w:rPr>
        <w:t>Student Benefits Fund;</w:t>
      </w:r>
    </w:p>
    <w:p>
      <w:pPr>
        <w:pStyle w:val="Treść"/>
        <w:numPr>
          <w:ilvl w:val="0"/>
          <w:numId w:val="2"/>
        </w:numPr>
        <w:spacing w:line="360" w:lineRule="auto"/>
        <w:jc w:val="both"/>
        <w:rPr>
          <w:rFonts w:ascii="Verdana" w:hAnsi="Verdana" w:hint="default"/>
          <w:sz w:val="24"/>
          <w:szCs w:val="24"/>
          <w:lang w:val="ar-SA" w:bidi="ar-SA"/>
        </w:rPr>
      </w:pPr>
      <w:r>
        <w:rPr>
          <w:rFonts w:ascii="Verdana" w:hAnsi="Verdana" w:hint="default"/>
          <w:sz w:val="24"/>
          <w:szCs w:val="24"/>
          <w:rtl w:val="1"/>
          <w:lang w:val="ar-SA" w:bidi="ar-SA"/>
        </w:rPr>
        <w:t xml:space="preserve"> “</w:t>
      </w:r>
      <w:r>
        <w:rPr>
          <w:rFonts w:ascii="Verdana" w:hAnsi="Verdana"/>
          <w:sz w:val="24"/>
          <w:szCs w:val="24"/>
          <w:rtl w:val="0"/>
        </w:rPr>
        <w:t>K.p.a.</w:t>
      </w:r>
      <w:r>
        <w:rPr>
          <w:rFonts w:ascii="Verdana" w:hAnsi="Verdana" w:hint="default"/>
          <w:sz w:val="24"/>
          <w:szCs w:val="24"/>
          <w:rtl w:val="0"/>
        </w:rPr>
        <w:t xml:space="preserve">” – </w:t>
      </w:r>
      <w:r>
        <w:rPr>
          <w:rFonts w:ascii="Verdana" w:hAnsi="Verdana"/>
          <w:sz w:val="24"/>
          <w:szCs w:val="24"/>
          <w:rtl w:val="0"/>
          <w:lang w:val="en-US"/>
        </w:rPr>
        <w:t>Code of Administrative Procedure;</w:t>
      </w:r>
    </w:p>
    <w:p>
      <w:pPr>
        <w:pStyle w:val="Treść"/>
        <w:numPr>
          <w:ilvl w:val="0"/>
          <w:numId w:val="2"/>
        </w:numPr>
        <w:spacing w:line="360" w:lineRule="auto"/>
        <w:jc w:val="both"/>
        <w:rPr>
          <w:rFonts w:ascii="Verdana" w:hAnsi="Verdana" w:hint="default"/>
          <w:sz w:val="24"/>
          <w:szCs w:val="24"/>
          <w:lang w:val="ar-SA" w:bidi="ar-SA"/>
        </w:rPr>
      </w:pPr>
      <w:r>
        <w:rPr>
          <w:rFonts w:ascii="Verdana" w:hAnsi="Verdana" w:hint="default"/>
          <w:sz w:val="24"/>
          <w:szCs w:val="24"/>
          <w:rtl w:val="1"/>
          <w:lang w:val="ar-SA" w:bidi="ar-SA"/>
        </w:rPr>
        <w:t xml:space="preserve"> “</w:t>
      </w:r>
      <w:r>
        <w:rPr>
          <w:rFonts w:ascii="Verdana" w:hAnsi="Verdana"/>
          <w:sz w:val="24"/>
          <w:szCs w:val="24"/>
          <w:rtl w:val="0"/>
          <w:lang w:val="de-DE"/>
        </w:rPr>
        <w:t>PSWiN</w:t>
      </w:r>
      <w:r>
        <w:rPr>
          <w:rFonts w:ascii="Verdana" w:hAnsi="Verdana" w:hint="default"/>
          <w:sz w:val="24"/>
          <w:szCs w:val="24"/>
          <w:rtl w:val="0"/>
        </w:rPr>
        <w:t xml:space="preserve">” – </w:t>
      </w:r>
      <w:r>
        <w:rPr>
          <w:rFonts w:ascii="Verdana" w:hAnsi="Verdana"/>
          <w:sz w:val="24"/>
          <w:szCs w:val="24"/>
          <w:rtl w:val="0"/>
          <w:lang w:val="en-US"/>
        </w:rPr>
        <w:t>the Law on Higher Education and Science;</w:t>
      </w:r>
    </w:p>
    <w:p>
      <w:pPr>
        <w:pStyle w:val="Treść"/>
        <w:numPr>
          <w:ilvl w:val="0"/>
          <w:numId w:val="2"/>
        </w:numPr>
        <w:spacing w:line="360" w:lineRule="auto"/>
        <w:jc w:val="both"/>
        <w:rPr>
          <w:rFonts w:ascii="Verdana" w:hAnsi="Verdana" w:hint="default"/>
          <w:sz w:val="24"/>
          <w:szCs w:val="24"/>
          <w:lang w:val="ar-SA" w:bidi="ar-SA"/>
        </w:rPr>
      </w:pPr>
      <w:r>
        <w:rPr>
          <w:rFonts w:ascii="Verdana" w:hAnsi="Verdana" w:hint="default"/>
          <w:sz w:val="24"/>
          <w:szCs w:val="24"/>
          <w:rtl w:val="1"/>
          <w:lang w:val="ar-SA" w:bidi="ar-SA"/>
        </w:rPr>
        <w:t xml:space="preserve"> “</w:t>
      </w:r>
      <w:r>
        <w:rPr>
          <w:rFonts w:ascii="Verdana" w:hAnsi="Verdana"/>
          <w:sz w:val="24"/>
          <w:szCs w:val="24"/>
          <w:rtl w:val="0"/>
        </w:rPr>
        <w:t>USOS</w:t>
      </w:r>
      <w:r>
        <w:rPr>
          <w:rFonts w:ascii="Verdana" w:hAnsi="Verdana" w:hint="default"/>
          <w:sz w:val="24"/>
          <w:szCs w:val="24"/>
          <w:rtl w:val="0"/>
        </w:rPr>
        <w:t xml:space="preserve">” – </w:t>
      </w:r>
      <w:r>
        <w:rPr>
          <w:rFonts w:ascii="Verdana" w:hAnsi="Verdana"/>
          <w:sz w:val="24"/>
          <w:szCs w:val="24"/>
          <w:rtl w:val="0"/>
          <w:lang w:val="en-US"/>
        </w:rPr>
        <w:t>University Study Service System;</w:t>
      </w:r>
    </w:p>
    <w:p>
      <w:pPr>
        <w:pStyle w:val="Treść"/>
        <w:numPr>
          <w:ilvl w:val="0"/>
          <w:numId w:val="2"/>
        </w:numPr>
        <w:spacing w:line="360" w:lineRule="auto"/>
        <w:jc w:val="both"/>
        <w:rPr>
          <w:rFonts w:ascii="Verdana" w:hAnsi="Verdana" w:hint="default"/>
          <w:sz w:val="24"/>
          <w:szCs w:val="24"/>
          <w:lang w:val="ar-SA" w:bidi="ar-SA"/>
        </w:rPr>
      </w:pPr>
      <w:r>
        <w:rPr>
          <w:rFonts w:ascii="Verdana" w:hAnsi="Verdana" w:hint="default"/>
          <w:sz w:val="24"/>
          <w:szCs w:val="24"/>
          <w:rtl w:val="1"/>
          <w:lang w:val="ar-SA" w:bidi="ar-SA"/>
        </w:rPr>
        <w:t xml:space="preserve"> “</w:t>
      </w:r>
      <w:r>
        <w:rPr>
          <w:rFonts w:ascii="Verdana" w:hAnsi="Verdana"/>
          <w:sz w:val="24"/>
          <w:szCs w:val="24"/>
          <w:rtl w:val="0"/>
          <w:lang w:val="en-US"/>
        </w:rPr>
        <w:t>USOSweb</w:t>
      </w:r>
      <w:r>
        <w:rPr>
          <w:rFonts w:ascii="Verdana" w:hAnsi="Verdana" w:hint="default"/>
          <w:sz w:val="24"/>
          <w:szCs w:val="24"/>
          <w:rtl w:val="0"/>
        </w:rPr>
        <w:t xml:space="preserve">” – </w:t>
      </w:r>
      <w:r>
        <w:rPr>
          <w:rFonts w:ascii="Verdana" w:hAnsi="Verdana"/>
          <w:sz w:val="24"/>
          <w:szCs w:val="24"/>
          <w:rtl w:val="0"/>
          <w:lang w:val="en-US"/>
        </w:rPr>
        <w:t>the online platform of the University Study Service System, available at</w:t>
      </w:r>
      <w:r>
        <w:rPr>
          <w:rFonts w:ascii="Verdana" w:hAnsi="Verdana"/>
          <w:sz w:val="24"/>
          <w:szCs w:val="24"/>
          <w:rtl w:val="0"/>
        </w:rPr>
        <w:t xml:space="preserve"> </w:t>
      </w:r>
      <w:r>
        <w:rPr>
          <w:rFonts w:ascii="Verdana" w:hAnsi="Verdana"/>
          <w:sz w:val="24"/>
          <w:szCs w:val="24"/>
          <w:rtl w:val="0"/>
          <w:lang w:val="de-DE"/>
        </w:rPr>
        <w:t xml:space="preserve"> http://usosweb.umlub.edu.pl.</w:t>
      </w: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r>
        <w:rPr>
          <w:rFonts w:ascii="Verdana" w:hAnsi="Verdana" w:hint="default"/>
          <w:sz w:val="24"/>
          <w:szCs w:val="24"/>
          <w:rtl w:val="0"/>
        </w:rPr>
        <w:t xml:space="preserve">§ </w:t>
      </w:r>
      <w:r>
        <w:rPr>
          <w:rFonts w:ascii="Verdana" w:hAnsi="Verdana"/>
          <w:sz w:val="24"/>
          <w:szCs w:val="24"/>
          <w:rtl w:val="0"/>
        </w:rPr>
        <w:t>2</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1. The benefits granted by the University from the Student Benefits Fund shall include:</w:t>
      </w:r>
    </w:p>
    <w:p>
      <w:pPr>
        <w:pStyle w:val="Treść"/>
        <w:numPr>
          <w:ilvl w:val="0"/>
          <w:numId w:val="3"/>
        </w:numPr>
        <w:spacing w:line="360" w:lineRule="auto"/>
        <w:jc w:val="both"/>
        <w:rPr>
          <w:rFonts w:ascii="Verdana" w:hAnsi="Verdana"/>
          <w:sz w:val="24"/>
          <w:szCs w:val="24"/>
          <w:lang w:val="en-US"/>
        </w:rPr>
      </w:pPr>
      <w:r>
        <w:rPr>
          <w:rFonts w:ascii="Verdana" w:hAnsi="Verdana"/>
          <w:sz w:val="24"/>
          <w:szCs w:val="24"/>
          <w:rtl w:val="0"/>
          <w:lang w:val="en-US"/>
        </w:rPr>
        <w:t>social scholarship;</w:t>
      </w:r>
    </w:p>
    <w:p>
      <w:pPr>
        <w:pStyle w:val="Treść"/>
        <w:numPr>
          <w:ilvl w:val="0"/>
          <w:numId w:val="2"/>
        </w:numPr>
        <w:spacing w:line="360" w:lineRule="auto"/>
        <w:jc w:val="both"/>
        <w:rPr>
          <w:rFonts w:ascii="Verdana" w:hAnsi="Verdana"/>
          <w:sz w:val="24"/>
          <w:szCs w:val="24"/>
          <w:lang w:val="en-US"/>
        </w:rPr>
      </w:pPr>
      <w:r>
        <w:rPr>
          <w:rFonts w:ascii="Verdana" w:hAnsi="Verdana"/>
          <w:sz w:val="24"/>
          <w:szCs w:val="24"/>
          <w:rtl w:val="0"/>
          <w:lang w:val="en-US"/>
        </w:rPr>
        <w:t>scholarship for persons with disabilities;</w:t>
      </w:r>
    </w:p>
    <w:p>
      <w:pPr>
        <w:pStyle w:val="Treść"/>
        <w:numPr>
          <w:ilvl w:val="0"/>
          <w:numId w:val="2"/>
        </w:numPr>
        <w:spacing w:line="360" w:lineRule="auto"/>
        <w:jc w:val="both"/>
        <w:rPr>
          <w:rFonts w:ascii="Verdana" w:hAnsi="Verdana"/>
          <w:sz w:val="24"/>
          <w:szCs w:val="24"/>
          <w:lang w:val="es-ES_tradnl"/>
        </w:rPr>
      </w:pPr>
      <w:r>
        <w:rPr>
          <w:rFonts w:ascii="Verdana" w:hAnsi="Verdana"/>
          <w:sz w:val="24"/>
          <w:szCs w:val="24"/>
          <w:rtl w:val="0"/>
          <w:lang w:val="es-ES_tradnl"/>
        </w:rPr>
        <w:t>rector</w:t>
      </w:r>
      <w:r>
        <w:rPr>
          <w:rFonts w:ascii="Verdana" w:hAnsi="Verdana" w:hint="default"/>
          <w:sz w:val="24"/>
          <w:szCs w:val="24"/>
          <w:rtl w:val="1"/>
        </w:rPr>
        <w:t>’</w:t>
      </w:r>
      <w:r>
        <w:rPr>
          <w:rFonts w:ascii="Verdana" w:hAnsi="Verdana"/>
          <w:sz w:val="24"/>
          <w:szCs w:val="24"/>
          <w:rtl w:val="0"/>
          <w:lang w:val="en-US"/>
        </w:rPr>
        <w:t>s scholarship;</w:t>
      </w:r>
    </w:p>
    <w:p>
      <w:pPr>
        <w:pStyle w:val="Treść"/>
        <w:numPr>
          <w:ilvl w:val="0"/>
          <w:numId w:val="2"/>
        </w:numPr>
        <w:spacing w:line="360" w:lineRule="auto"/>
        <w:jc w:val="both"/>
        <w:rPr>
          <w:rFonts w:ascii="Verdana" w:hAnsi="Verdana"/>
          <w:sz w:val="24"/>
          <w:szCs w:val="24"/>
          <w:lang w:val="en-US"/>
        </w:rPr>
      </w:pPr>
      <w:r>
        <w:rPr>
          <w:rFonts w:ascii="Verdana" w:hAnsi="Verdana"/>
          <w:sz w:val="24"/>
          <w:szCs w:val="24"/>
          <w:rtl w:val="0"/>
          <w:lang w:val="en-US"/>
        </w:rPr>
        <w:t>financial aid (one-time allowance).</w:t>
      </w: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 xml:space="preserve">2. The benefits referred to in section 1 are granted upon a written application of the student, generated via USOSweb, provided the conditions </w:t>
      </w:r>
      <w:r>
        <w:rPr>
          <w:rFonts w:ascii="Verdana" w:hAnsi="Verdana"/>
          <w:sz w:val="24"/>
          <w:szCs w:val="24"/>
          <w:rtl w:val="0"/>
        </w:rPr>
        <w:t>stated</w:t>
      </w:r>
      <w:r>
        <w:rPr>
          <w:rFonts w:ascii="Verdana" w:hAnsi="Verdana"/>
          <w:sz w:val="24"/>
          <w:szCs w:val="24"/>
          <w:rtl w:val="0"/>
          <w:lang w:val="en-US"/>
        </w:rPr>
        <w:t xml:space="preserve"> in these Regulations are met.</w:t>
      </w: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r>
        <w:rPr>
          <w:rFonts w:ascii="Verdana" w:hAnsi="Verdana" w:hint="default"/>
          <w:sz w:val="24"/>
          <w:szCs w:val="24"/>
          <w:rtl w:val="0"/>
        </w:rPr>
        <w:t xml:space="preserve">§ </w:t>
      </w:r>
      <w:r>
        <w:rPr>
          <w:rFonts w:ascii="Verdana" w:hAnsi="Verdana"/>
          <w:sz w:val="24"/>
          <w:szCs w:val="24"/>
          <w:rtl w:val="0"/>
        </w:rPr>
        <w:t>3</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1. A social scholarship may be granted to a student in a difficult financial situation.</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2. In particularly justified cases, a student may be awarded a social scholarship in an increased amount.</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3. A scholarship for persons with disabilities may be awarded to a student who holds a disability certificate, a degree-of-disability certificate, or a certificate referred to in Articles 5 and 62 of the Act of 27 August 1997 on Vocational and Social Rehabilitation and Employment of Persons with Disabilities, regardless of financial situation.</w:t>
      </w:r>
    </w:p>
    <w:p>
      <w:pPr>
        <w:pStyle w:val="Treść"/>
        <w:spacing w:line="360" w:lineRule="auto"/>
        <w:jc w:val="both"/>
        <w:rPr>
          <w:rFonts w:ascii="Verdana" w:cs="Verdana" w:hAnsi="Verdana" w:eastAsia="Verdana"/>
          <w:sz w:val="24"/>
          <w:szCs w:val="24"/>
        </w:rPr>
      </w:pPr>
      <w:r>
        <w:rPr>
          <w:rFonts w:ascii="Verdana" w:hAnsi="Verdana"/>
          <w:sz w:val="24"/>
          <w:szCs w:val="24"/>
          <w:rtl w:val="0"/>
          <w:lang w:val="pt-PT"/>
        </w:rPr>
        <w:t>4. A rector</w:t>
      </w:r>
      <w:r>
        <w:rPr>
          <w:rFonts w:ascii="Verdana" w:hAnsi="Verdana" w:hint="default"/>
          <w:sz w:val="24"/>
          <w:szCs w:val="24"/>
          <w:rtl w:val="1"/>
        </w:rPr>
        <w:t>’</w:t>
      </w:r>
      <w:r>
        <w:rPr>
          <w:rFonts w:ascii="Verdana" w:hAnsi="Verdana"/>
          <w:sz w:val="24"/>
          <w:szCs w:val="24"/>
          <w:rtl w:val="0"/>
          <w:lang w:val="en-US"/>
        </w:rPr>
        <w:t>s scholarship may be awarded to a student who has achieved outstanding academic results, scientific or artistic achievements, or sports achievements at least at the national level in the academic year preceding the award of the scholarship, subject to section 5.</w:t>
      </w:r>
    </w:p>
    <w:p>
      <w:pPr>
        <w:pStyle w:val="Treść"/>
        <w:spacing w:line="360" w:lineRule="auto"/>
        <w:jc w:val="both"/>
        <w:rPr>
          <w:rFonts w:ascii="Verdana" w:cs="Verdana" w:hAnsi="Verdana" w:eastAsia="Verdana"/>
          <w:sz w:val="24"/>
          <w:szCs w:val="24"/>
        </w:rPr>
      </w:pPr>
      <w:r>
        <w:rPr>
          <w:rFonts w:ascii="Verdana" w:hAnsi="Verdana"/>
          <w:sz w:val="24"/>
          <w:szCs w:val="24"/>
          <w:rtl w:val="0"/>
          <w:lang w:val="pt-PT"/>
        </w:rPr>
        <w:t>5. A rector</w:t>
      </w:r>
      <w:r>
        <w:rPr>
          <w:rFonts w:ascii="Verdana" w:hAnsi="Verdana" w:hint="default"/>
          <w:sz w:val="24"/>
          <w:szCs w:val="24"/>
          <w:rtl w:val="1"/>
        </w:rPr>
        <w:t>’</w:t>
      </w:r>
      <w:r>
        <w:rPr>
          <w:rFonts w:ascii="Verdana" w:hAnsi="Verdana"/>
          <w:sz w:val="24"/>
          <w:szCs w:val="24"/>
          <w:rtl w:val="0"/>
          <w:lang w:val="en-US"/>
        </w:rPr>
        <w:t>s scholarship shall be awarded to a student admitted to the first year of studies in the year of passing the matura examination, who is:</w:t>
      </w:r>
    </w:p>
    <w:p>
      <w:pPr>
        <w:pStyle w:val="Treść"/>
        <w:spacing w:line="360" w:lineRule="auto"/>
        <w:jc w:val="both"/>
        <w:rPr>
          <w:rFonts w:ascii="Verdana" w:cs="Verdana" w:hAnsi="Verdana" w:eastAsia="Verdana"/>
          <w:sz w:val="24"/>
          <w:szCs w:val="24"/>
        </w:rPr>
      </w:pPr>
    </w:p>
    <w:p>
      <w:pPr>
        <w:pStyle w:val="Treść"/>
        <w:numPr>
          <w:ilvl w:val="0"/>
          <w:numId w:val="4"/>
        </w:numPr>
        <w:spacing w:line="360" w:lineRule="auto"/>
        <w:jc w:val="both"/>
        <w:rPr>
          <w:rFonts w:ascii="Verdana" w:hAnsi="Verdana"/>
          <w:sz w:val="24"/>
          <w:szCs w:val="24"/>
          <w:lang w:val="en-US"/>
        </w:rPr>
      </w:pPr>
      <w:r>
        <w:rPr>
          <w:rFonts w:ascii="Verdana" w:hAnsi="Verdana"/>
          <w:sz w:val="24"/>
          <w:szCs w:val="24"/>
          <w:rtl w:val="0"/>
          <w:lang w:val="en-US"/>
        </w:rPr>
        <w:t xml:space="preserve"> a laureate of an international Olympiad, or a laureate or finalist of a central-level Olympiad referred to in the Education System Act;</w:t>
      </w:r>
    </w:p>
    <w:p>
      <w:pPr>
        <w:pStyle w:val="Treść"/>
        <w:numPr>
          <w:ilvl w:val="0"/>
          <w:numId w:val="4"/>
        </w:numPr>
        <w:spacing w:line="360" w:lineRule="auto"/>
        <w:jc w:val="both"/>
        <w:rPr>
          <w:rFonts w:ascii="Verdana" w:hAnsi="Verdana"/>
          <w:sz w:val="24"/>
          <w:szCs w:val="24"/>
          <w:lang w:val="en-US"/>
        </w:rPr>
      </w:pPr>
      <w:r>
        <w:rPr>
          <w:rFonts w:ascii="Verdana" w:hAnsi="Verdana"/>
          <w:sz w:val="24"/>
          <w:szCs w:val="24"/>
          <w:rtl w:val="0"/>
          <w:lang w:val="en-US"/>
        </w:rPr>
        <w:t xml:space="preserve">  a medalist of at least a Polish Championship in a given sport, as defined in the Sports Act.</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 xml:space="preserve">6. A financial aid (one-time allowance) may be awarded to a student who finds themselves temporarily in a difficult life situation, under the conditions specified in </w:t>
      </w:r>
      <w:r>
        <w:rPr>
          <w:rFonts w:ascii="Verdana" w:hAnsi="Verdana" w:hint="default"/>
          <w:sz w:val="24"/>
          <w:szCs w:val="24"/>
          <w:rtl w:val="0"/>
        </w:rPr>
        <w:t xml:space="preserve">§ </w:t>
      </w:r>
      <w:r>
        <w:rPr>
          <w:rFonts w:ascii="Verdana" w:hAnsi="Verdana"/>
          <w:sz w:val="24"/>
          <w:szCs w:val="24"/>
          <w:rtl w:val="0"/>
        </w:rPr>
        <w:t>25(1).</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 xml:space="preserve">7. First-year students commencing studies from the summer semester are entitled, on general principles, only to the benefits referred to in </w:t>
      </w:r>
      <w:r>
        <w:rPr>
          <w:rFonts w:ascii="Verdana" w:hAnsi="Verdana" w:hint="default"/>
          <w:sz w:val="24"/>
          <w:szCs w:val="24"/>
          <w:rtl w:val="0"/>
        </w:rPr>
        <w:t xml:space="preserve">§ </w:t>
      </w:r>
      <w:r>
        <w:rPr>
          <w:rFonts w:ascii="Verdana" w:hAnsi="Verdana"/>
          <w:sz w:val="24"/>
          <w:szCs w:val="24"/>
          <w:rtl w:val="0"/>
          <w:lang w:val="en-US"/>
        </w:rPr>
        <w:t>2(1)(1, 2, and 4).</w:t>
      </w: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r>
        <w:rPr>
          <w:rFonts w:ascii="Verdana" w:hAnsi="Verdana" w:hint="default"/>
          <w:sz w:val="24"/>
          <w:szCs w:val="24"/>
          <w:rtl w:val="0"/>
        </w:rPr>
        <w:t xml:space="preserve">§ </w:t>
      </w:r>
      <w:r>
        <w:rPr>
          <w:rFonts w:ascii="Verdana" w:hAnsi="Verdana"/>
          <w:sz w:val="24"/>
          <w:szCs w:val="24"/>
          <w:rtl w:val="0"/>
        </w:rPr>
        <w:t>4</w:t>
      </w: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1. In accordance with Article 87(2) of the Higher Education and Science Act (PSWiN), the monthly income per family member entitling a student to apply for a social scholarship may not exceed 45% of the minimum wage established as of 1 January of the year preceding the academic year for which the scholarship is awarded, under the Act of 10 October 2002 on the Minimum Wage (Journal of Laws 2024, item 1773). The income threshold entitling to apply for a social scholarship shall be specified in the Rector</w:t>
      </w:r>
      <w:r>
        <w:rPr>
          <w:rFonts w:ascii="Verdana" w:hAnsi="Verdana" w:hint="default"/>
          <w:sz w:val="24"/>
          <w:szCs w:val="24"/>
          <w:rtl w:val="1"/>
        </w:rPr>
        <w:t>’</w:t>
      </w:r>
      <w:r>
        <w:rPr>
          <w:rFonts w:ascii="Verdana" w:hAnsi="Verdana"/>
          <w:sz w:val="24"/>
          <w:szCs w:val="24"/>
          <w:rtl w:val="0"/>
          <w:lang w:val="en-US"/>
        </w:rPr>
        <w:t>s Ordinance determining the amounts of benefits applicable in a given academic year, which is published on the DSSS website.</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2. The student</w:t>
      </w:r>
      <w:r>
        <w:rPr>
          <w:rFonts w:ascii="Verdana" w:hAnsi="Verdana" w:hint="default"/>
          <w:sz w:val="24"/>
          <w:szCs w:val="24"/>
          <w:rtl w:val="1"/>
        </w:rPr>
        <w:t>’</w:t>
      </w:r>
      <w:r>
        <w:rPr>
          <w:rFonts w:ascii="Verdana" w:hAnsi="Verdana"/>
          <w:sz w:val="24"/>
          <w:szCs w:val="24"/>
          <w:rtl w:val="0"/>
          <w:lang w:val="en-US"/>
        </w:rPr>
        <w:t>s income shall be determined for the tax year preceding the academic year, and in the case of changes in the family composition or family income sources (income gained or lost) occurring between 1 January 2025 and the date of application, the income shall be determined in accordance with the rules set out in section 9.</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3. Students are obliged to notify DSSS of changes in family composition, family income, disability status, course of study, or other circumstances affecting the entitlement to or amount of benefits granted.</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4. A change in family composition or income sources (income gained or lost) that occurred during the winter semester is taken into account when determining entitlement to the scholarship in the summer semester.</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 xml:space="preserve">5. In the event of a negative decision of the KS in the winter or summer semester, when the change in circumstances affects entitlement (e.g., change in income), the scholarship is awarded within the time limit specified in </w:t>
      </w:r>
      <w:r>
        <w:rPr>
          <w:rFonts w:ascii="Verdana" w:hAnsi="Verdana" w:hint="default"/>
          <w:sz w:val="24"/>
          <w:szCs w:val="24"/>
          <w:rtl w:val="0"/>
        </w:rPr>
        <w:t xml:space="preserve">§ </w:t>
      </w:r>
      <w:r>
        <w:rPr>
          <w:rFonts w:ascii="Verdana" w:hAnsi="Verdana"/>
          <w:sz w:val="24"/>
          <w:szCs w:val="24"/>
          <w:rtl w:val="0"/>
          <w:lang w:val="en-US"/>
        </w:rPr>
        <w:t>7(4), provided that in the case of loss of income, the entitlement is determined from the first month after the loss of income, but not earlier than the month of application.</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6. Where it is necessary to wait for a certificate of net monthly income or other documents, depending on the situation reported in the application, the procedure for extending the time limit for issuing the KS decision may apply.</w:t>
      </w:r>
    </w:p>
    <w:p>
      <w:pPr>
        <w:pStyle w:val="Treść"/>
        <w:numPr>
          <w:ilvl w:val="0"/>
          <w:numId w:val="5"/>
        </w:numPr>
        <w:spacing w:line="360" w:lineRule="auto"/>
        <w:jc w:val="both"/>
        <w:rPr>
          <w:rFonts w:ascii="Verdana" w:hAnsi="Verdana"/>
          <w:sz w:val="24"/>
          <w:szCs w:val="24"/>
          <w:lang w:val="en-US"/>
        </w:rPr>
      </w:pPr>
      <w:r>
        <w:rPr>
          <w:rFonts w:ascii="Verdana" w:hAnsi="Verdana"/>
          <w:sz w:val="24"/>
          <w:szCs w:val="24"/>
          <w:rtl w:val="0"/>
          <w:lang w:val="en-US"/>
        </w:rPr>
        <w:t>Loss of income shall mean:</w:t>
      </w:r>
    </w:p>
    <w:p>
      <w:pPr>
        <w:pStyle w:val="Treść"/>
        <w:numPr>
          <w:ilvl w:val="0"/>
          <w:numId w:val="6"/>
        </w:numPr>
        <w:spacing w:line="360" w:lineRule="auto"/>
        <w:jc w:val="both"/>
        <w:rPr>
          <w:rFonts w:ascii="Verdana" w:hAnsi="Verdana"/>
          <w:sz w:val="24"/>
          <w:szCs w:val="24"/>
          <w:lang w:val="en-US"/>
        </w:rPr>
      </w:pPr>
      <w:r>
        <w:rPr>
          <w:rFonts w:ascii="Verdana" w:hAnsi="Verdana"/>
          <w:sz w:val="24"/>
          <w:szCs w:val="24"/>
          <w:rtl w:val="0"/>
          <w:lang w:val="en-US"/>
        </w:rPr>
        <w:t>taking parental leave;</w:t>
      </w:r>
    </w:p>
    <w:p>
      <w:pPr>
        <w:pStyle w:val="Treść"/>
        <w:numPr>
          <w:ilvl w:val="0"/>
          <w:numId w:val="2"/>
        </w:numPr>
        <w:spacing w:line="360" w:lineRule="auto"/>
        <w:jc w:val="both"/>
        <w:rPr>
          <w:rFonts w:ascii="Verdana" w:hAnsi="Verdana"/>
          <w:sz w:val="24"/>
          <w:szCs w:val="24"/>
          <w:lang w:val="en-US"/>
        </w:rPr>
      </w:pPr>
      <w:r>
        <w:rPr>
          <w:rFonts w:ascii="Verdana" w:hAnsi="Verdana"/>
          <w:sz w:val="24"/>
          <w:szCs w:val="24"/>
          <w:rtl w:val="0"/>
          <w:lang w:val="en-US"/>
        </w:rPr>
        <w:t>loss of unemployment benefits or unemployment scholarship;</w:t>
      </w:r>
    </w:p>
    <w:p>
      <w:pPr>
        <w:pStyle w:val="Treść"/>
        <w:numPr>
          <w:ilvl w:val="0"/>
          <w:numId w:val="2"/>
        </w:numPr>
        <w:spacing w:line="360" w:lineRule="auto"/>
        <w:jc w:val="both"/>
        <w:rPr>
          <w:rFonts w:ascii="Verdana" w:hAnsi="Verdana"/>
          <w:sz w:val="24"/>
          <w:szCs w:val="24"/>
          <w:lang w:val="en-US"/>
        </w:rPr>
      </w:pPr>
      <w:r>
        <w:rPr>
          <w:rFonts w:ascii="Verdana" w:hAnsi="Verdana"/>
          <w:sz w:val="24"/>
          <w:szCs w:val="24"/>
          <w:rtl w:val="0"/>
          <w:lang w:val="en-US"/>
        </w:rPr>
        <w:t>loss of employment or other gainful work;</w:t>
      </w:r>
    </w:p>
    <w:p>
      <w:pPr>
        <w:pStyle w:val="Treść"/>
        <w:numPr>
          <w:ilvl w:val="0"/>
          <w:numId w:val="2"/>
        </w:numPr>
        <w:spacing w:line="360" w:lineRule="auto"/>
        <w:jc w:val="both"/>
        <w:rPr>
          <w:rFonts w:ascii="Verdana" w:hAnsi="Verdana"/>
          <w:sz w:val="24"/>
          <w:szCs w:val="24"/>
          <w:lang w:val="en-US"/>
        </w:rPr>
      </w:pPr>
      <w:r>
        <w:rPr>
          <w:rFonts w:ascii="Verdana" w:hAnsi="Verdana"/>
          <w:sz w:val="24"/>
          <w:szCs w:val="24"/>
          <w:rtl w:val="0"/>
          <w:lang w:val="en-US"/>
        </w:rPr>
        <w:t>loss of a pre-retirement allowance or pre-retirement benefit, a compensatory benefit for teachers, as well as an old-age pension, disability pension, survivors</w:t>
      </w:r>
      <w:r>
        <w:rPr>
          <w:rFonts w:ascii="Verdana" w:hAnsi="Verdana" w:hint="default"/>
          <w:sz w:val="24"/>
          <w:szCs w:val="24"/>
          <w:rtl w:val="1"/>
        </w:rPr>
        <w:t xml:space="preserve">’ </w:t>
      </w:r>
      <w:r>
        <w:rPr>
          <w:rFonts w:ascii="Verdana" w:hAnsi="Verdana"/>
          <w:sz w:val="24"/>
          <w:szCs w:val="24"/>
          <w:rtl w:val="0"/>
          <w:lang w:val="en-US"/>
        </w:rPr>
        <w:t>pension, social pension, supplementary allowance, parental supplementary benefit referred to in the Act of 31 January 2019 on the Parental Supplementary Benefit (Journal of Laws 2022, item 1051), or a monetary benefit granted under the provisions of the Act of 8 February 2023 on a monetary benefit for family members of officers or professional soldiers whose death occurred in connection with service or while undertaking, outside of service, actions to save human life, health, or property (Journal of Laws 2023, item 658);</w:t>
      </w:r>
    </w:p>
    <w:p>
      <w:pPr>
        <w:pStyle w:val="Treść"/>
        <w:numPr>
          <w:ilvl w:val="0"/>
          <w:numId w:val="7"/>
        </w:numPr>
        <w:spacing w:line="360" w:lineRule="auto"/>
        <w:jc w:val="both"/>
        <w:rPr>
          <w:rFonts w:ascii="Verdana" w:hAnsi="Verdana"/>
          <w:sz w:val="24"/>
          <w:szCs w:val="24"/>
          <w:lang w:val="en-US"/>
        </w:rPr>
      </w:pPr>
      <w:r>
        <w:rPr>
          <w:rFonts w:ascii="Verdana" w:hAnsi="Verdana"/>
          <w:sz w:val="24"/>
          <w:szCs w:val="24"/>
          <w:rtl w:val="0"/>
          <w:lang w:val="en-US"/>
        </w:rPr>
        <w:t>deletion from the register of non-agricultural business activity or suspension of its performance under Article 16b of the Act on Farmers</w:t>
      </w:r>
      <w:r>
        <w:rPr>
          <w:rFonts w:ascii="Verdana" w:hAnsi="Verdana" w:hint="default"/>
          <w:sz w:val="24"/>
          <w:szCs w:val="24"/>
          <w:rtl w:val="1"/>
        </w:rPr>
        <w:t xml:space="preserve">’ </w:t>
      </w:r>
      <w:r>
        <w:rPr>
          <w:rFonts w:ascii="Verdana" w:hAnsi="Verdana"/>
          <w:sz w:val="24"/>
          <w:szCs w:val="24"/>
          <w:rtl w:val="0"/>
          <w:lang w:val="en-US"/>
        </w:rPr>
        <w:t>Social Insurance (Journal of Laws 2025, item 197, as amended) or Article 36aa(1) of the Act on the Social Insurance System (Journal of Laws 2025, item 350, as amended);</w:t>
      </w:r>
    </w:p>
    <w:p>
      <w:pPr>
        <w:pStyle w:val="Treść"/>
        <w:numPr>
          <w:ilvl w:val="0"/>
          <w:numId w:val="2"/>
        </w:numPr>
        <w:spacing w:line="360" w:lineRule="auto"/>
        <w:jc w:val="both"/>
        <w:rPr>
          <w:rFonts w:ascii="Verdana" w:hAnsi="Verdana"/>
          <w:sz w:val="24"/>
          <w:szCs w:val="24"/>
          <w:lang w:val="en-US"/>
        </w:rPr>
      </w:pPr>
      <w:r>
        <w:rPr>
          <w:rFonts w:ascii="Verdana" w:hAnsi="Verdana"/>
          <w:sz w:val="24"/>
          <w:szCs w:val="24"/>
          <w:rtl w:val="0"/>
          <w:lang w:val="en-US"/>
        </w:rPr>
        <w:t>loss of sickness benefit, rehabilitation benefit, or maternity benefit payable after loss of employment or other gainful work;</w:t>
      </w:r>
    </w:p>
    <w:p>
      <w:pPr>
        <w:pStyle w:val="Treść"/>
        <w:numPr>
          <w:ilvl w:val="0"/>
          <w:numId w:val="2"/>
        </w:numPr>
        <w:spacing w:line="360" w:lineRule="auto"/>
        <w:jc w:val="both"/>
        <w:rPr>
          <w:rFonts w:ascii="Verdana" w:hAnsi="Verdana"/>
          <w:sz w:val="24"/>
          <w:szCs w:val="24"/>
          <w:lang w:val="en-US"/>
        </w:rPr>
      </w:pPr>
      <w:r>
        <w:rPr>
          <w:rFonts w:ascii="Verdana" w:hAnsi="Verdana"/>
          <w:sz w:val="24"/>
          <w:szCs w:val="24"/>
          <w:rtl w:val="0"/>
          <w:lang w:val="en-US"/>
        </w:rPr>
        <w:t>loss of court-ordered alimony payments due to the death of the person obliged to provide such payments, or loss of monetary benefits paid in cases of ineffective enforcement of alimony due to the death of the person obliged to provide alimony;</w:t>
      </w:r>
    </w:p>
    <w:p>
      <w:pPr>
        <w:pStyle w:val="Treść"/>
        <w:numPr>
          <w:ilvl w:val="0"/>
          <w:numId w:val="2"/>
        </w:numPr>
        <w:spacing w:line="360" w:lineRule="auto"/>
        <w:jc w:val="both"/>
        <w:rPr>
          <w:rFonts w:ascii="Verdana" w:hAnsi="Verdana"/>
          <w:sz w:val="24"/>
          <w:szCs w:val="24"/>
          <w:lang w:val="en-US"/>
        </w:rPr>
      </w:pPr>
      <w:r>
        <w:rPr>
          <w:rFonts w:ascii="Verdana" w:hAnsi="Verdana"/>
          <w:sz w:val="24"/>
          <w:szCs w:val="24"/>
          <w:rtl w:val="0"/>
          <w:lang w:val="en-US"/>
        </w:rPr>
        <w:t>loss of parental benefit.</w:t>
      </w:r>
    </w:p>
    <w:p>
      <w:pPr>
        <w:pStyle w:val="Treść"/>
        <w:numPr>
          <w:ilvl w:val="0"/>
          <w:numId w:val="2"/>
        </w:numPr>
        <w:spacing w:line="360" w:lineRule="auto"/>
        <w:jc w:val="both"/>
        <w:rPr>
          <w:rFonts w:ascii="Verdana" w:hAnsi="Verdana"/>
          <w:sz w:val="24"/>
          <w:szCs w:val="24"/>
          <w:lang w:val="en-US"/>
        </w:rPr>
      </w:pPr>
      <w:r>
        <w:rPr>
          <w:rFonts w:ascii="Verdana" w:hAnsi="Verdana"/>
          <w:sz w:val="24"/>
          <w:szCs w:val="24"/>
          <w:rtl w:val="0"/>
          <w:lang w:val="en-US"/>
        </w:rPr>
        <w:t>loss of the maternity benefit referred to in the provisions on farmers</w:t>
      </w:r>
      <w:r>
        <w:rPr>
          <w:rFonts w:ascii="Verdana" w:hAnsi="Verdana" w:hint="default"/>
          <w:sz w:val="24"/>
          <w:szCs w:val="24"/>
          <w:rtl w:val="1"/>
        </w:rPr>
        <w:t xml:space="preserve">’ </w:t>
      </w:r>
      <w:r>
        <w:rPr>
          <w:rFonts w:ascii="Verdana" w:hAnsi="Verdana"/>
          <w:sz w:val="24"/>
          <w:szCs w:val="24"/>
          <w:rtl w:val="0"/>
          <w:lang w:val="en-US"/>
        </w:rPr>
        <w:t>social insurance;</w:t>
      </w:r>
    </w:p>
    <w:p>
      <w:pPr>
        <w:pStyle w:val="Treść"/>
        <w:numPr>
          <w:ilvl w:val="0"/>
          <w:numId w:val="2"/>
        </w:numPr>
        <w:spacing w:line="360" w:lineRule="auto"/>
        <w:jc w:val="both"/>
        <w:rPr>
          <w:rFonts w:ascii="Verdana" w:hAnsi="Verdana"/>
          <w:sz w:val="24"/>
          <w:szCs w:val="24"/>
          <w:lang w:val="en-US"/>
        </w:rPr>
      </w:pPr>
      <w:r>
        <w:rPr>
          <w:rFonts w:ascii="Verdana" w:hAnsi="Verdana"/>
          <w:sz w:val="24"/>
          <w:szCs w:val="24"/>
          <w:rtl w:val="0"/>
          <w:lang w:val="en-US"/>
        </w:rPr>
        <w:t>loss of a doctoral scholarship as defined in Article 209(1) and (7) of the Higher Education and Science Act (PSWiN).</w:t>
      </w: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8. The acquisition of income shall mean:</w:t>
      </w:r>
    </w:p>
    <w:p>
      <w:pPr>
        <w:pStyle w:val="Treść"/>
        <w:numPr>
          <w:ilvl w:val="0"/>
          <w:numId w:val="8"/>
        </w:numPr>
        <w:spacing w:line="360" w:lineRule="auto"/>
        <w:jc w:val="both"/>
        <w:rPr>
          <w:rFonts w:ascii="Verdana" w:hAnsi="Verdana"/>
          <w:sz w:val="24"/>
          <w:szCs w:val="24"/>
        </w:rPr>
      </w:pPr>
      <w:r>
        <w:rPr>
          <w:rFonts w:ascii="Verdana" w:hAnsi="Verdana"/>
          <w:sz w:val="24"/>
          <w:szCs w:val="24"/>
          <w:rtl w:val="0"/>
        </w:rPr>
        <w:t xml:space="preserve"> </w:t>
      </w:r>
      <w:r>
        <w:rPr>
          <w:rFonts w:ascii="Verdana" w:hAnsi="Verdana"/>
          <w:sz w:val="24"/>
          <w:szCs w:val="24"/>
          <w:rtl w:val="0"/>
          <w:lang w:val="en-US"/>
        </w:rPr>
        <w:t>the end of parental leave;</w:t>
      </w:r>
    </w:p>
    <w:p>
      <w:pPr>
        <w:pStyle w:val="Treść"/>
        <w:numPr>
          <w:ilvl w:val="0"/>
          <w:numId w:val="4"/>
        </w:numPr>
        <w:spacing w:line="360" w:lineRule="auto"/>
        <w:jc w:val="both"/>
        <w:rPr>
          <w:rFonts w:ascii="Verdana" w:hAnsi="Verdana"/>
          <w:sz w:val="24"/>
          <w:szCs w:val="24"/>
          <w:lang w:val="en-US"/>
        </w:rPr>
      </w:pPr>
      <w:r>
        <w:rPr>
          <w:rFonts w:ascii="Verdana" w:hAnsi="Verdana"/>
          <w:sz w:val="24"/>
          <w:szCs w:val="24"/>
          <w:rtl w:val="0"/>
          <w:lang w:val="en-US"/>
        </w:rPr>
        <w:t xml:space="preserve"> the receipt of unemployment benefits or an unemployment scholarship;</w:t>
      </w:r>
    </w:p>
    <w:p>
      <w:pPr>
        <w:pStyle w:val="Treść"/>
        <w:numPr>
          <w:ilvl w:val="0"/>
          <w:numId w:val="4"/>
        </w:numPr>
        <w:spacing w:line="360" w:lineRule="auto"/>
        <w:jc w:val="both"/>
        <w:rPr>
          <w:rFonts w:ascii="Verdana" w:hAnsi="Verdana"/>
          <w:sz w:val="24"/>
          <w:szCs w:val="24"/>
          <w:lang w:val="en-US"/>
        </w:rPr>
      </w:pPr>
      <w:r>
        <w:rPr>
          <w:rFonts w:ascii="Verdana" w:hAnsi="Verdana"/>
          <w:sz w:val="24"/>
          <w:szCs w:val="24"/>
          <w:rtl w:val="0"/>
          <w:lang w:val="en-US"/>
        </w:rPr>
        <w:t xml:space="preserve"> the commencement of employment or other gainful work;</w:t>
      </w:r>
    </w:p>
    <w:p>
      <w:pPr>
        <w:pStyle w:val="Treść"/>
        <w:numPr>
          <w:ilvl w:val="0"/>
          <w:numId w:val="4"/>
        </w:numPr>
        <w:spacing w:line="360" w:lineRule="auto"/>
        <w:jc w:val="both"/>
        <w:rPr>
          <w:rFonts w:ascii="Verdana" w:hAnsi="Verdana"/>
          <w:sz w:val="24"/>
          <w:szCs w:val="24"/>
          <w:lang w:val="en-US"/>
        </w:rPr>
      </w:pPr>
      <w:r>
        <w:rPr>
          <w:rFonts w:ascii="Verdana" w:hAnsi="Verdana"/>
          <w:sz w:val="24"/>
          <w:szCs w:val="24"/>
          <w:rtl w:val="0"/>
          <w:lang w:val="en-US"/>
        </w:rPr>
        <w:t xml:space="preserve"> the receipt of a pre-retirement allowance or pre-retirement benefit, a compensatory benefit for teachers, as well as an old-age pension, disability pension, survivors</w:t>
      </w:r>
      <w:r>
        <w:rPr>
          <w:rFonts w:ascii="Verdana" w:hAnsi="Verdana" w:hint="default"/>
          <w:sz w:val="24"/>
          <w:szCs w:val="24"/>
          <w:rtl w:val="1"/>
        </w:rPr>
        <w:t xml:space="preserve">’ </w:t>
      </w:r>
      <w:r>
        <w:rPr>
          <w:rFonts w:ascii="Verdana" w:hAnsi="Verdana"/>
          <w:sz w:val="24"/>
          <w:szCs w:val="24"/>
          <w:rtl w:val="0"/>
          <w:lang w:val="en-US"/>
        </w:rPr>
        <w:t>pension, social pension, supplementary allowance, the parental supplementary benefit referred to in the Act of 31 January 2019 on the Parental Supplementary Benefit, or a monetary benefit granted under the provisions of the Act of 8 February 2023 on a monetary benefit for family members of officers or professional soldiers whose death occurred in connection with service or while undertaking, outside of service, actions to save human life, health, or property;</w:t>
      </w:r>
    </w:p>
    <w:p>
      <w:pPr>
        <w:pStyle w:val="Treść"/>
        <w:numPr>
          <w:ilvl w:val="0"/>
          <w:numId w:val="4"/>
        </w:numPr>
        <w:spacing w:line="360" w:lineRule="auto"/>
        <w:jc w:val="both"/>
        <w:rPr>
          <w:rFonts w:ascii="Verdana" w:hAnsi="Verdana"/>
          <w:sz w:val="24"/>
          <w:szCs w:val="24"/>
          <w:lang w:val="en-US"/>
        </w:rPr>
      </w:pPr>
      <w:r>
        <w:rPr>
          <w:rFonts w:ascii="Verdana" w:hAnsi="Verdana"/>
          <w:sz w:val="24"/>
          <w:szCs w:val="24"/>
          <w:rtl w:val="0"/>
          <w:lang w:val="en-US"/>
        </w:rPr>
        <w:t>the commencement of non-agricultural business activity or its resumption after a suspension period, within the meaning of Article 16b of the Act on Farmers</w:t>
      </w:r>
      <w:r>
        <w:rPr>
          <w:rFonts w:ascii="Verdana" w:hAnsi="Verdana" w:hint="default"/>
          <w:sz w:val="24"/>
          <w:szCs w:val="24"/>
          <w:rtl w:val="1"/>
        </w:rPr>
        <w:t xml:space="preserve">’ </w:t>
      </w:r>
      <w:r>
        <w:rPr>
          <w:rFonts w:ascii="Verdana" w:hAnsi="Verdana"/>
          <w:sz w:val="24"/>
          <w:szCs w:val="24"/>
          <w:rtl w:val="0"/>
          <w:lang w:val="en-US"/>
        </w:rPr>
        <w:t>Social Insurance or Article 36aa(1) of the Act on the Social Insurance System;</w:t>
      </w:r>
    </w:p>
    <w:p>
      <w:pPr>
        <w:pStyle w:val="Treść"/>
        <w:numPr>
          <w:ilvl w:val="0"/>
          <w:numId w:val="4"/>
        </w:numPr>
        <w:spacing w:line="360" w:lineRule="auto"/>
        <w:jc w:val="both"/>
        <w:rPr>
          <w:rFonts w:ascii="Verdana" w:hAnsi="Verdana"/>
          <w:sz w:val="24"/>
          <w:szCs w:val="24"/>
          <w:lang w:val="en-US"/>
        </w:rPr>
      </w:pPr>
      <w:r>
        <w:rPr>
          <w:rFonts w:ascii="Verdana" w:hAnsi="Verdana"/>
          <w:sz w:val="24"/>
          <w:szCs w:val="24"/>
          <w:rtl w:val="0"/>
          <w:lang w:val="en-US"/>
        </w:rPr>
        <w:t xml:space="preserve"> the receipt of sickness benefit, rehabilitation benefit, or maternity benefit payable after the loss of employment or other gainful work;</w:t>
      </w:r>
    </w:p>
    <w:p>
      <w:pPr>
        <w:pStyle w:val="Treść"/>
        <w:numPr>
          <w:ilvl w:val="0"/>
          <w:numId w:val="4"/>
        </w:numPr>
        <w:spacing w:line="360" w:lineRule="auto"/>
        <w:jc w:val="both"/>
        <w:rPr>
          <w:rFonts w:ascii="Verdana" w:hAnsi="Verdana"/>
          <w:sz w:val="24"/>
          <w:szCs w:val="24"/>
          <w:lang w:val="en-US"/>
        </w:rPr>
      </w:pPr>
      <w:r>
        <w:rPr>
          <w:rFonts w:ascii="Verdana" w:hAnsi="Verdana"/>
          <w:sz w:val="24"/>
          <w:szCs w:val="24"/>
          <w:rtl w:val="0"/>
          <w:lang w:val="en-US"/>
        </w:rPr>
        <w:t xml:space="preserve"> the receipt of parental benefit;</w:t>
      </w:r>
    </w:p>
    <w:p>
      <w:pPr>
        <w:pStyle w:val="Treść"/>
        <w:numPr>
          <w:ilvl w:val="0"/>
          <w:numId w:val="4"/>
        </w:numPr>
        <w:spacing w:line="360" w:lineRule="auto"/>
        <w:jc w:val="both"/>
        <w:rPr>
          <w:rFonts w:ascii="Verdana" w:hAnsi="Verdana"/>
          <w:sz w:val="24"/>
          <w:szCs w:val="24"/>
          <w:lang w:val="en-US"/>
        </w:rPr>
      </w:pPr>
      <w:r>
        <w:rPr>
          <w:rFonts w:ascii="Verdana" w:hAnsi="Verdana"/>
          <w:sz w:val="24"/>
          <w:szCs w:val="24"/>
          <w:rtl w:val="0"/>
          <w:lang w:val="en-US"/>
        </w:rPr>
        <w:t xml:space="preserve"> the receipt of maternity benefit referred to in the provisions on farmers</w:t>
      </w:r>
      <w:r>
        <w:rPr>
          <w:rFonts w:ascii="Verdana" w:hAnsi="Verdana" w:hint="default"/>
          <w:sz w:val="24"/>
          <w:szCs w:val="24"/>
          <w:rtl w:val="1"/>
        </w:rPr>
        <w:t xml:space="preserve">’ </w:t>
      </w:r>
      <w:r>
        <w:rPr>
          <w:rFonts w:ascii="Verdana" w:hAnsi="Verdana"/>
          <w:sz w:val="24"/>
          <w:szCs w:val="24"/>
          <w:rtl w:val="0"/>
          <w:lang w:val="en-US"/>
        </w:rPr>
        <w:t>social insurance;</w:t>
      </w:r>
    </w:p>
    <w:p>
      <w:pPr>
        <w:pStyle w:val="Treść"/>
        <w:numPr>
          <w:ilvl w:val="0"/>
          <w:numId w:val="4"/>
        </w:numPr>
        <w:spacing w:line="360" w:lineRule="auto"/>
        <w:jc w:val="both"/>
        <w:rPr>
          <w:rFonts w:ascii="Verdana" w:hAnsi="Verdana"/>
          <w:sz w:val="24"/>
          <w:szCs w:val="24"/>
          <w:lang w:val="en-US"/>
        </w:rPr>
      </w:pPr>
      <w:r>
        <w:rPr>
          <w:rFonts w:ascii="Verdana" w:hAnsi="Verdana"/>
          <w:sz w:val="24"/>
          <w:szCs w:val="24"/>
          <w:rtl w:val="0"/>
          <w:lang w:val="en-US"/>
        </w:rPr>
        <w:t xml:space="preserve"> the receipt of a doctoral scholarship as defined in Article 209(1) and (7) of the Higher Education and Science Act (PSWiN).</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9. When taking changes into account in calculating income:</w:t>
      </w:r>
    </w:p>
    <w:p>
      <w:pPr>
        <w:pStyle w:val="Treść"/>
        <w:numPr>
          <w:ilvl w:val="0"/>
          <w:numId w:val="9"/>
        </w:numPr>
        <w:spacing w:line="360" w:lineRule="auto"/>
        <w:jc w:val="both"/>
        <w:rPr>
          <w:rFonts w:ascii="Verdana" w:hAnsi="Verdana"/>
          <w:sz w:val="24"/>
          <w:szCs w:val="24"/>
          <w:lang w:val="en-US"/>
        </w:rPr>
      </w:pPr>
      <w:r>
        <w:rPr>
          <w:rFonts w:ascii="Verdana" w:hAnsi="Verdana"/>
          <w:sz w:val="24"/>
          <w:szCs w:val="24"/>
          <w:rtl w:val="0"/>
          <w:lang w:val="en-US"/>
        </w:rPr>
        <w:t xml:space="preserve"> where a family member, a person pursuing education, or a child under the care of a legal guardian has lost income in the calendar year preceding the scholarship period or after that year, the income lost shall not be taken into account when determining their income;</w:t>
      </w:r>
    </w:p>
    <w:p>
      <w:pPr>
        <w:pStyle w:val="Treść"/>
        <w:numPr>
          <w:ilvl w:val="0"/>
          <w:numId w:val="4"/>
        </w:numPr>
        <w:spacing w:line="360" w:lineRule="auto"/>
        <w:jc w:val="both"/>
        <w:rPr>
          <w:rFonts w:ascii="Verdana" w:hAnsi="Verdana"/>
          <w:sz w:val="24"/>
          <w:szCs w:val="24"/>
          <w:lang w:val="en-US"/>
        </w:rPr>
      </w:pPr>
      <w:r>
        <w:rPr>
          <w:rFonts w:ascii="Verdana" w:hAnsi="Verdana"/>
          <w:sz w:val="24"/>
          <w:szCs w:val="24"/>
          <w:rtl w:val="0"/>
          <w:lang w:val="en-US"/>
        </w:rPr>
        <w:t xml:space="preserve"> where a family member, a person pursuing education, or a child under the care of a legal guardian has acquired income in the calendar year preceding the scholarship period, then, when determining the income of such family member, person pursuing education, or child, the income earned in that year shall be divided by the number of months in which it was earned, provided that this income is being earned in the period for which the right to social benefits is being determined or verified;</w:t>
      </w:r>
    </w:p>
    <w:p>
      <w:pPr>
        <w:pStyle w:val="Treść"/>
        <w:numPr>
          <w:ilvl w:val="0"/>
          <w:numId w:val="4"/>
        </w:numPr>
        <w:spacing w:line="360" w:lineRule="auto"/>
        <w:jc w:val="both"/>
        <w:rPr>
          <w:rFonts w:ascii="Verdana" w:hAnsi="Verdana"/>
          <w:sz w:val="24"/>
          <w:szCs w:val="24"/>
          <w:lang w:val="en-US"/>
        </w:rPr>
      </w:pPr>
      <w:r>
        <w:rPr>
          <w:rFonts w:ascii="Verdana" w:hAnsi="Verdana"/>
          <w:sz w:val="24"/>
          <w:szCs w:val="24"/>
          <w:rtl w:val="0"/>
          <w:lang w:val="en-US"/>
        </w:rPr>
        <w:t xml:space="preserve"> where a family member, a person pursuing education, or a child under the care of a legal guardian has acquired income after the calendar year preceding the scholarship period, their income shall be determined on the basis of the income of the family member, person pursuing education, or child increased by the amount of income earned in the month following the month in which the income was acquired, provided that this income is being earned in the period for which the right to social benefits is being determined or verified.</w:t>
      </w: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10. The provisions on loss and acquisition of income shall not apply to income from employment or other gainful work and to income related to deregistration or commencement of non-agricultural business activity, if the family member, person pursuing education, or child under the care of a legal guardian lost income from these titles and, within 3 months from the date of loss of income, acquired income with the same employer, commissioning party, or client, or again commenced non-agricultural business activity.</w:t>
      </w: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r>
        <w:rPr>
          <w:rFonts w:ascii="Verdana" w:hAnsi="Verdana" w:hint="default"/>
          <w:sz w:val="24"/>
          <w:szCs w:val="24"/>
          <w:rtl w:val="0"/>
        </w:rPr>
        <w:t xml:space="preserve">§ </w:t>
      </w:r>
      <w:r>
        <w:rPr>
          <w:rFonts w:ascii="Verdana" w:hAnsi="Verdana"/>
          <w:sz w:val="24"/>
          <w:szCs w:val="24"/>
          <w:rtl w:val="0"/>
        </w:rPr>
        <w:t>5</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 xml:space="preserve">1. The scholarships referred to in </w:t>
      </w:r>
      <w:r>
        <w:rPr>
          <w:rFonts w:ascii="Verdana" w:hAnsi="Verdana" w:hint="default"/>
          <w:sz w:val="24"/>
          <w:szCs w:val="24"/>
          <w:rtl w:val="0"/>
        </w:rPr>
        <w:t xml:space="preserve">§ </w:t>
      </w:r>
      <w:r>
        <w:rPr>
          <w:rFonts w:ascii="Verdana" w:hAnsi="Verdana"/>
          <w:sz w:val="24"/>
          <w:szCs w:val="24"/>
          <w:rtl w:val="0"/>
          <w:lang w:val="en-US"/>
        </w:rPr>
        <w:t>2(1) are granted for the following periods:</w:t>
      </w:r>
    </w:p>
    <w:p>
      <w:pPr>
        <w:pStyle w:val="Treść"/>
        <w:numPr>
          <w:ilvl w:val="0"/>
          <w:numId w:val="10"/>
        </w:numPr>
        <w:spacing w:line="360" w:lineRule="auto"/>
        <w:jc w:val="both"/>
        <w:rPr>
          <w:rFonts w:ascii="Verdana" w:hAnsi="Verdana"/>
          <w:sz w:val="24"/>
          <w:szCs w:val="24"/>
          <w:lang w:val="en-US"/>
        </w:rPr>
      </w:pPr>
      <w:r>
        <w:rPr>
          <w:rFonts w:ascii="Verdana" w:hAnsi="Verdana"/>
          <w:sz w:val="24"/>
          <w:szCs w:val="24"/>
          <w:rtl w:val="0"/>
          <w:lang w:val="en-US"/>
        </w:rPr>
        <w:t xml:space="preserve"> social scholarship </w:t>
      </w:r>
      <w:r>
        <w:rPr>
          <w:rFonts w:ascii="Verdana" w:hAnsi="Verdana" w:hint="default"/>
          <w:sz w:val="24"/>
          <w:szCs w:val="24"/>
          <w:rtl w:val="0"/>
        </w:rPr>
        <w:t xml:space="preserve">– </w:t>
      </w:r>
      <w:r>
        <w:rPr>
          <w:rFonts w:ascii="Verdana" w:hAnsi="Verdana"/>
          <w:sz w:val="24"/>
          <w:szCs w:val="24"/>
          <w:rtl w:val="0"/>
          <w:lang w:val="pt-PT"/>
        </w:rPr>
        <w:t>for a semester;</w:t>
      </w:r>
    </w:p>
    <w:p>
      <w:pPr>
        <w:pStyle w:val="Treść"/>
        <w:numPr>
          <w:ilvl w:val="0"/>
          <w:numId w:val="10"/>
        </w:numPr>
        <w:spacing w:line="360" w:lineRule="auto"/>
        <w:jc w:val="both"/>
        <w:rPr>
          <w:rFonts w:ascii="Verdana" w:hAnsi="Verdana"/>
          <w:sz w:val="24"/>
          <w:szCs w:val="24"/>
          <w:lang w:val="en-US"/>
        </w:rPr>
      </w:pPr>
      <w:r>
        <w:rPr>
          <w:rFonts w:ascii="Verdana" w:hAnsi="Verdana"/>
          <w:sz w:val="24"/>
          <w:szCs w:val="24"/>
          <w:rtl w:val="0"/>
          <w:lang w:val="en-US"/>
        </w:rPr>
        <w:t xml:space="preserve"> scholarship for persons with disabilities </w:t>
      </w:r>
      <w:r>
        <w:rPr>
          <w:rFonts w:ascii="Verdana" w:hAnsi="Verdana" w:hint="default"/>
          <w:sz w:val="24"/>
          <w:szCs w:val="24"/>
          <w:rtl w:val="0"/>
        </w:rPr>
        <w:t xml:space="preserve">– </w:t>
      </w:r>
      <w:r>
        <w:rPr>
          <w:rFonts w:ascii="Verdana" w:hAnsi="Verdana"/>
          <w:sz w:val="24"/>
          <w:szCs w:val="24"/>
          <w:rtl w:val="0"/>
          <w:lang w:val="en-US"/>
        </w:rPr>
        <w:t>from 1 October to 30 June, but no longer than the validity of the certificate;</w:t>
      </w:r>
    </w:p>
    <w:p>
      <w:pPr>
        <w:pStyle w:val="Treść"/>
        <w:numPr>
          <w:ilvl w:val="0"/>
          <w:numId w:val="10"/>
        </w:numPr>
        <w:spacing w:line="360" w:lineRule="auto"/>
        <w:jc w:val="both"/>
        <w:rPr>
          <w:rFonts w:ascii="Verdana" w:hAnsi="Verdana"/>
          <w:sz w:val="24"/>
          <w:szCs w:val="24"/>
          <w:lang w:val="es-ES_tradnl"/>
        </w:rPr>
      </w:pPr>
      <w:r>
        <w:rPr>
          <w:rFonts w:ascii="Verdana" w:hAnsi="Verdana"/>
          <w:sz w:val="24"/>
          <w:szCs w:val="24"/>
          <w:rtl w:val="0"/>
          <w:lang w:val="es-ES_tradnl"/>
        </w:rPr>
        <w:t xml:space="preserve"> rector</w:t>
      </w:r>
      <w:r>
        <w:rPr>
          <w:rFonts w:ascii="Verdana" w:hAnsi="Verdana" w:hint="default"/>
          <w:sz w:val="24"/>
          <w:szCs w:val="24"/>
          <w:rtl w:val="1"/>
        </w:rPr>
        <w:t>’</w:t>
      </w:r>
      <w:r>
        <w:rPr>
          <w:rFonts w:ascii="Verdana" w:hAnsi="Verdana"/>
          <w:sz w:val="24"/>
          <w:szCs w:val="24"/>
          <w:rtl w:val="0"/>
          <w:lang w:val="en-US"/>
        </w:rPr>
        <w:t xml:space="preserve">s scholarship </w:t>
      </w:r>
      <w:r>
        <w:rPr>
          <w:rFonts w:ascii="Verdana" w:hAnsi="Verdana" w:hint="default"/>
          <w:sz w:val="24"/>
          <w:szCs w:val="24"/>
          <w:rtl w:val="0"/>
        </w:rPr>
        <w:t xml:space="preserve">– </w:t>
      </w:r>
      <w:r>
        <w:rPr>
          <w:rFonts w:ascii="Verdana" w:hAnsi="Verdana"/>
          <w:sz w:val="24"/>
          <w:szCs w:val="24"/>
          <w:rtl w:val="0"/>
          <w:lang w:val="en-US"/>
        </w:rPr>
        <w:t>from 1 October to 30 June.</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2. For the purposes of these Regulations, the winter semester covers the period from October to February, and the summer semester from March to June, except for students of Pharmacy undertaking a six-month professional placement.</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 xml:space="preserve">3. Students of Pharmacy undertaking a six-month professional placement are entitled to benefits for the months of the placement that overlap with the payment period referred to in </w:t>
      </w:r>
      <w:r>
        <w:rPr>
          <w:rFonts w:ascii="Verdana" w:hAnsi="Verdana" w:hint="default"/>
          <w:sz w:val="24"/>
          <w:szCs w:val="24"/>
          <w:rtl w:val="0"/>
        </w:rPr>
        <w:t xml:space="preserve">§ </w:t>
      </w:r>
      <w:r>
        <w:rPr>
          <w:rFonts w:ascii="Verdana" w:hAnsi="Verdana"/>
          <w:sz w:val="24"/>
          <w:szCs w:val="24"/>
          <w:rtl w:val="0"/>
          <w:lang w:val="en-US"/>
        </w:rPr>
        <w:t>6(1), but no longer than for the duration of the placement, whose dates are specified in the student</w:t>
      </w:r>
      <w:r>
        <w:rPr>
          <w:rFonts w:ascii="Verdana" w:hAnsi="Verdana" w:hint="default"/>
          <w:sz w:val="24"/>
          <w:szCs w:val="24"/>
          <w:rtl w:val="1"/>
        </w:rPr>
        <w:t>’</w:t>
      </w:r>
      <w:r>
        <w:rPr>
          <w:rFonts w:ascii="Verdana" w:hAnsi="Verdana"/>
          <w:sz w:val="24"/>
          <w:szCs w:val="24"/>
          <w:rtl w:val="0"/>
          <w:lang w:val="en-US"/>
        </w:rPr>
        <w:t>s agreement on the organization of the professional placement. If students have obtained consent to extend the six-month professional placement, benefits are paid until its completion.</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4. A student who has received the Dean</w:t>
      </w:r>
      <w:r>
        <w:rPr>
          <w:rFonts w:ascii="Verdana" w:hAnsi="Verdana" w:hint="default"/>
          <w:sz w:val="24"/>
          <w:szCs w:val="24"/>
          <w:rtl w:val="1"/>
        </w:rPr>
        <w:t>’</w:t>
      </w:r>
      <w:r>
        <w:rPr>
          <w:rFonts w:ascii="Verdana" w:hAnsi="Verdana"/>
          <w:sz w:val="24"/>
          <w:szCs w:val="24"/>
          <w:rtl w:val="0"/>
          <w:lang w:val="en-US"/>
        </w:rPr>
        <w:t>s consent to make up curricular differences shall receive benefits under the general rules.</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5. A student who:</w:t>
      </w:r>
    </w:p>
    <w:p>
      <w:pPr>
        <w:pStyle w:val="Treść"/>
        <w:spacing w:line="360" w:lineRule="auto"/>
        <w:jc w:val="both"/>
        <w:rPr>
          <w:rFonts w:ascii="Verdana" w:cs="Verdana" w:hAnsi="Verdana" w:eastAsia="Verdana"/>
          <w:sz w:val="24"/>
          <w:szCs w:val="24"/>
        </w:rPr>
      </w:pPr>
    </w:p>
    <w:p>
      <w:pPr>
        <w:pStyle w:val="Treść"/>
        <w:numPr>
          <w:ilvl w:val="0"/>
          <w:numId w:val="11"/>
        </w:numPr>
        <w:spacing w:line="360" w:lineRule="auto"/>
        <w:jc w:val="both"/>
        <w:rPr>
          <w:rFonts w:ascii="Verdana" w:hAnsi="Verdana"/>
          <w:sz w:val="24"/>
          <w:szCs w:val="24"/>
          <w:lang w:val="en-US"/>
        </w:rPr>
      </w:pPr>
      <w:r>
        <w:rPr>
          <w:rFonts w:ascii="Verdana" w:hAnsi="Verdana"/>
          <w:sz w:val="24"/>
          <w:szCs w:val="24"/>
          <w:rtl w:val="0"/>
          <w:lang w:val="en-US"/>
        </w:rPr>
        <w:t xml:space="preserve"> is on medical leave or on leave due to pregnancy and parenthood </w:t>
      </w:r>
      <w:r>
        <w:rPr>
          <w:rFonts w:ascii="Verdana" w:hAnsi="Verdana" w:hint="default"/>
          <w:sz w:val="24"/>
          <w:szCs w:val="24"/>
          <w:rtl w:val="0"/>
        </w:rPr>
        <w:t xml:space="preserve">– </w:t>
      </w:r>
      <w:r>
        <w:rPr>
          <w:rFonts w:ascii="Verdana" w:hAnsi="Verdana"/>
          <w:sz w:val="24"/>
          <w:szCs w:val="24"/>
          <w:rtl w:val="0"/>
          <w:lang w:val="en-US"/>
        </w:rPr>
        <w:t xml:space="preserve">retains the right to the benefits referred to in </w:t>
      </w:r>
      <w:r>
        <w:rPr>
          <w:rFonts w:ascii="Verdana" w:hAnsi="Verdana" w:hint="default"/>
          <w:sz w:val="24"/>
          <w:szCs w:val="24"/>
          <w:rtl w:val="0"/>
        </w:rPr>
        <w:t xml:space="preserve">§ </w:t>
      </w:r>
      <w:r>
        <w:rPr>
          <w:rFonts w:ascii="Verdana" w:hAnsi="Verdana"/>
          <w:sz w:val="24"/>
          <w:szCs w:val="24"/>
          <w:rtl w:val="0"/>
          <w:lang w:val="en-US"/>
        </w:rPr>
        <w:t>2(1) (for no longer than two semesters in the same year of study);</w:t>
      </w:r>
    </w:p>
    <w:p>
      <w:pPr>
        <w:pStyle w:val="Treść"/>
        <w:numPr>
          <w:ilvl w:val="0"/>
          <w:numId w:val="11"/>
        </w:numPr>
        <w:spacing w:line="360" w:lineRule="auto"/>
        <w:jc w:val="both"/>
        <w:rPr>
          <w:rFonts w:ascii="Verdana" w:hAnsi="Verdana"/>
          <w:sz w:val="24"/>
          <w:szCs w:val="24"/>
          <w:lang w:val="en-US"/>
        </w:rPr>
      </w:pPr>
      <w:r>
        <w:rPr>
          <w:rFonts w:ascii="Verdana" w:hAnsi="Verdana"/>
          <w:sz w:val="24"/>
          <w:szCs w:val="24"/>
          <w:rtl w:val="0"/>
          <w:lang w:val="en-US"/>
        </w:rPr>
        <w:t xml:space="preserve"> is on leave for the purpose of making up curricular differences </w:t>
      </w:r>
      <w:r>
        <w:rPr>
          <w:rFonts w:ascii="Verdana" w:hAnsi="Verdana" w:hint="default"/>
          <w:sz w:val="24"/>
          <w:szCs w:val="24"/>
          <w:rtl w:val="0"/>
        </w:rPr>
        <w:t xml:space="preserve">– </w:t>
      </w:r>
      <w:r>
        <w:rPr>
          <w:rFonts w:ascii="Verdana" w:hAnsi="Verdana"/>
          <w:sz w:val="24"/>
          <w:szCs w:val="24"/>
          <w:rtl w:val="0"/>
          <w:lang w:val="en-US"/>
        </w:rPr>
        <w:t xml:space="preserve">retains the right to the benefits referred to in </w:t>
      </w:r>
      <w:r>
        <w:rPr>
          <w:rFonts w:ascii="Verdana" w:hAnsi="Verdana" w:hint="default"/>
          <w:sz w:val="24"/>
          <w:szCs w:val="24"/>
          <w:rtl w:val="0"/>
        </w:rPr>
        <w:t xml:space="preserve">§ </w:t>
      </w:r>
      <w:r>
        <w:rPr>
          <w:rFonts w:ascii="Verdana" w:hAnsi="Verdana"/>
          <w:sz w:val="24"/>
          <w:szCs w:val="24"/>
          <w:rtl w:val="0"/>
          <w:lang w:val="en-US"/>
        </w:rPr>
        <w:t xml:space="preserve">2(1), subject to </w:t>
      </w:r>
      <w:r>
        <w:rPr>
          <w:rFonts w:ascii="Verdana" w:hAnsi="Verdana" w:hint="default"/>
          <w:sz w:val="24"/>
          <w:szCs w:val="24"/>
          <w:rtl w:val="0"/>
        </w:rPr>
        <w:t xml:space="preserve">§ </w:t>
      </w:r>
      <w:r>
        <w:rPr>
          <w:rFonts w:ascii="Verdana" w:hAnsi="Verdana"/>
          <w:sz w:val="24"/>
          <w:szCs w:val="24"/>
          <w:rtl w:val="0"/>
        </w:rPr>
        <w:t>23(7);</w:t>
      </w:r>
    </w:p>
    <w:p>
      <w:pPr>
        <w:pStyle w:val="Treść"/>
        <w:numPr>
          <w:ilvl w:val="0"/>
          <w:numId w:val="11"/>
        </w:numPr>
        <w:spacing w:line="360" w:lineRule="auto"/>
        <w:jc w:val="both"/>
        <w:rPr>
          <w:rFonts w:ascii="Verdana" w:hAnsi="Verdana"/>
          <w:sz w:val="24"/>
          <w:szCs w:val="24"/>
          <w:lang w:val="en-US"/>
        </w:rPr>
      </w:pPr>
      <w:r>
        <w:rPr>
          <w:rFonts w:ascii="Verdana" w:hAnsi="Verdana"/>
          <w:sz w:val="24"/>
          <w:szCs w:val="24"/>
          <w:rtl w:val="0"/>
          <w:lang w:val="en-US"/>
        </w:rPr>
        <w:t xml:space="preserve"> is on leave other than those referred to in points 1 and 2 </w:t>
      </w:r>
      <w:r>
        <w:rPr>
          <w:rFonts w:ascii="Verdana" w:hAnsi="Verdana" w:hint="default"/>
          <w:sz w:val="24"/>
          <w:szCs w:val="24"/>
          <w:rtl w:val="0"/>
        </w:rPr>
        <w:t xml:space="preserve">– </w:t>
      </w:r>
      <w:r>
        <w:rPr>
          <w:rFonts w:ascii="Verdana" w:hAnsi="Verdana"/>
          <w:sz w:val="24"/>
          <w:szCs w:val="24"/>
          <w:rtl w:val="0"/>
          <w:lang w:val="en-US"/>
        </w:rPr>
        <w:t>may receive the rector</w:t>
      </w:r>
      <w:r>
        <w:rPr>
          <w:rFonts w:ascii="Verdana" w:hAnsi="Verdana" w:hint="default"/>
          <w:sz w:val="24"/>
          <w:szCs w:val="24"/>
          <w:rtl w:val="1"/>
        </w:rPr>
        <w:t>’</w:t>
      </w:r>
      <w:r>
        <w:rPr>
          <w:rFonts w:ascii="Verdana" w:hAnsi="Verdana"/>
          <w:sz w:val="24"/>
          <w:szCs w:val="24"/>
          <w:rtl w:val="0"/>
          <w:lang w:val="en-US"/>
        </w:rPr>
        <w:t>s scholarship, and financial aid only due to the death of a close family member.</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6. A student who has been granted permission to repeat a year/semester/course retains the right to benefits only if they participate in classes during that period. A student also retains the right to financial aid due to the death of a close family member even in the semester in which they are not attending classes while waiting to repeat.</w:t>
      </w: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r>
        <w:rPr>
          <w:rFonts w:ascii="Verdana" w:hAnsi="Verdana" w:hint="default"/>
          <w:sz w:val="24"/>
          <w:szCs w:val="24"/>
          <w:rtl w:val="0"/>
        </w:rPr>
        <w:t xml:space="preserve">§ </w:t>
      </w:r>
      <w:r>
        <w:rPr>
          <w:rFonts w:ascii="Verdana" w:hAnsi="Verdana"/>
          <w:sz w:val="24"/>
          <w:szCs w:val="24"/>
          <w:rtl w:val="0"/>
        </w:rPr>
        <w:t>6</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1. Scholarships are paid monthly, from October to June, by the 28th day of each month, subject to sections 2 and 3.</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 xml:space="preserve">2. The first payment of scholarships for applications submitted on time, as referred to in </w:t>
      </w:r>
      <w:r>
        <w:rPr>
          <w:rFonts w:ascii="Verdana" w:hAnsi="Verdana" w:hint="default"/>
          <w:sz w:val="24"/>
          <w:szCs w:val="24"/>
          <w:rtl w:val="0"/>
        </w:rPr>
        <w:t xml:space="preserve">§ </w:t>
      </w:r>
      <w:r>
        <w:rPr>
          <w:rFonts w:ascii="Verdana" w:hAnsi="Verdana"/>
          <w:sz w:val="24"/>
          <w:szCs w:val="24"/>
          <w:rtl w:val="0"/>
          <w:lang w:val="en-US"/>
        </w:rPr>
        <w:t>7(1), is made with retroactive effect from October, and detailed payment dates for subsequent months are communicated to students via announcements on the DSSS website and in the USOSweb system.</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3. Upon a written statement (Annex No. 1) by the student, regardless of the reason, payment may be suspended or the previously granted benefit may be renounced.</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4. Information related to the scholarship-granting process is communicated via announcements on the DSSS website and in the USOSweb system.</w:t>
      </w: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r>
        <w:rPr>
          <w:rFonts w:ascii="Verdana" w:hAnsi="Verdana" w:hint="default"/>
          <w:sz w:val="24"/>
          <w:szCs w:val="24"/>
          <w:rtl w:val="0"/>
        </w:rPr>
        <w:t xml:space="preserve">§ </w:t>
      </w:r>
      <w:r>
        <w:rPr>
          <w:rFonts w:ascii="Verdana" w:hAnsi="Verdana"/>
          <w:sz w:val="24"/>
          <w:szCs w:val="24"/>
          <w:rtl w:val="0"/>
        </w:rPr>
        <w:t>7</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1. Application deadlines for benefits granted from 1 October are as follows:</w:t>
      </w:r>
    </w:p>
    <w:p>
      <w:pPr>
        <w:pStyle w:val="Treść"/>
        <w:numPr>
          <w:ilvl w:val="0"/>
          <w:numId w:val="12"/>
        </w:numPr>
        <w:spacing w:line="360" w:lineRule="auto"/>
        <w:jc w:val="both"/>
        <w:rPr>
          <w:rFonts w:ascii="Verdana" w:hAnsi="Verdana"/>
          <w:sz w:val="24"/>
          <w:szCs w:val="24"/>
          <w:lang w:val="en-US"/>
        </w:rPr>
      </w:pPr>
      <w:r>
        <w:rPr>
          <w:rFonts w:ascii="Verdana" w:hAnsi="Verdana"/>
          <w:sz w:val="24"/>
          <w:szCs w:val="24"/>
          <w:rtl w:val="0"/>
          <w:lang w:val="en-US"/>
        </w:rPr>
        <w:t xml:space="preserve"> social scholarship, scholarship for persons with disabilities </w:t>
      </w:r>
      <w:r>
        <w:rPr>
          <w:rFonts w:ascii="Verdana" w:hAnsi="Verdana" w:hint="default"/>
          <w:sz w:val="24"/>
          <w:szCs w:val="24"/>
          <w:rtl w:val="0"/>
        </w:rPr>
        <w:t xml:space="preserve">– </w:t>
      </w:r>
      <w:r>
        <w:rPr>
          <w:rFonts w:ascii="Verdana" w:hAnsi="Verdana"/>
          <w:sz w:val="24"/>
          <w:szCs w:val="24"/>
          <w:rtl w:val="0"/>
        </w:rPr>
        <w:t>by 30 September;</w:t>
      </w:r>
    </w:p>
    <w:p>
      <w:pPr>
        <w:pStyle w:val="Treść"/>
        <w:numPr>
          <w:ilvl w:val="0"/>
          <w:numId w:val="10"/>
        </w:numPr>
        <w:spacing w:line="360" w:lineRule="auto"/>
        <w:jc w:val="both"/>
        <w:rPr>
          <w:rFonts w:ascii="Verdana" w:hAnsi="Verdana"/>
          <w:sz w:val="24"/>
          <w:szCs w:val="24"/>
          <w:lang w:val="es-ES_tradnl"/>
        </w:rPr>
      </w:pPr>
      <w:r>
        <w:rPr>
          <w:rFonts w:ascii="Verdana" w:hAnsi="Verdana"/>
          <w:sz w:val="24"/>
          <w:szCs w:val="24"/>
          <w:rtl w:val="0"/>
          <w:lang w:val="es-ES_tradnl"/>
        </w:rPr>
        <w:t xml:space="preserve"> rector</w:t>
      </w:r>
      <w:r>
        <w:rPr>
          <w:rFonts w:ascii="Verdana" w:hAnsi="Verdana" w:hint="default"/>
          <w:sz w:val="24"/>
          <w:szCs w:val="24"/>
          <w:rtl w:val="1"/>
        </w:rPr>
        <w:t>’</w:t>
      </w:r>
      <w:r>
        <w:rPr>
          <w:rFonts w:ascii="Verdana" w:hAnsi="Verdana"/>
          <w:sz w:val="24"/>
          <w:szCs w:val="24"/>
          <w:rtl w:val="0"/>
          <w:lang w:val="en-US"/>
        </w:rPr>
        <w:t xml:space="preserve">s scholarship </w:t>
      </w:r>
      <w:r>
        <w:rPr>
          <w:rFonts w:ascii="Verdana" w:hAnsi="Verdana" w:hint="default"/>
          <w:sz w:val="24"/>
          <w:szCs w:val="24"/>
          <w:rtl w:val="0"/>
        </w:rPr>
        <w:t xml:space="preserve">– </w:t>
      </w:r>
      <w:r>
        <w:rPr>
          <w:rFonts w:ascii="Verdana" w:hAnsi="Verdana"/>
          <w:sz w:val="24"/>
          <w:szCs w:val="24"/>
          <w:rtl w:val="0"/>
          <w:lang w:val="en-US"/>
        </w:rPr>
        <w:t>by 14 October.</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The above deadlines do not apply to persons admitted after 1 October, for whom the deadline is 10 October. Detailed deadlines are communicated via announcements on the DSSS website and in the USOSweb system.</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2. An application for the rector</w:t>
      </w:r>
      <w:r>
        <w:rPr>
          <w:rFonts w:ascii="Verdana" w:hAnsi="Verdana" w:hint="default"/>
          <w:sz w:val="24"/>
          <w:szCs w:val="24"/>
          <w:rtl w:val="1"/>
        </w:rPr>
        <w:t>’</w:t>
      </w:r>
      <w:r>
        <w:rPr>
          <w:rFonts w:ascii="Verdana" w:hAnsi="Verdana"/>
          <w:sz w:val="24"/>
          <w:szCs w:val="24"/>
          <w:rtl w:val="0"/>
          <w:lang w:val="en-US"/>
        </w:rPr>
        <w:t xml:space="preserve">s scholarship submitted after the deadline referred to in section 1 shall be rejected due to the need to create ranking lists, except in the circumstances referred to in </w:t>
      </w:r>
      <w:r>
        <w:rPr>
          <w:rFonts w:ascii="Verdana" w:hAnsi="Verdana" w:hint="default"/>
          <w:sz w:val="24"/>
          <w:szCs w:val="24"/>
          <w:rtl w:val="0"/>
        </w:rPr>
        <w:t xml:space="preserve">§ </w:t>
      </w:r>
      <w:r>
        <w:rPr>
          <w:rFonts w:ascii="Verdana" w:hAnsi="Verdana"/>
          <w:sz w:val="24"/>
          <w:szCs w:val="24"/>
          <w:rtl w:val="0"/>
        </w:rPr>
        <w:t>24(3).</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3. An application for a benefit shall be submitted in paper form, together with the required documentation, to a DSSS employee after prior registration of the electronic form in USOSweb, it being understood that registration of the electronic form in USOSweb is a technical step and does not constitute submission of the application.</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4. For applications for the social scholarship and the scholarship for persons with disabilities submitted after the deadline referred to in section 1, the scholarship is granted from:</w:t>
      </w:r>
    </w:p>
    <w:p>
      <w:pPr>
        <w:pStyle w:val="Treść"/>
        <w:spacing w:line="360" w:lineRule="auto"/>
        <w:jc w:val="both"/>
        <w:rPr>
          <w:rFonts w:ascii="Verdana" w:cs="Verdana" w:hAnsi="Verdana" w:eastAsia="Verdana"/>
          <w:sz w:val="24"/>
          <w:szCs w:val="24"/>
        </w:rPr>
      </w:pPr>
    </w:p>
    <w:p>
      <w:pPr>
        <w:pStyle w:val="Treść"/>
        <w:numPr>
          <w:ilvl w:val="0"/>
          <w:numId w:val="13"/>
        </w:numPr>
        <w:spacing w:line="360" w:lineRule="auto"/>
        <w:jc w:val="both"/>
        <w:rPr>
          <w:rFonts w:ascii="Verdana" w:hAnsi="Verdana"/>
          <w:sz w:val="24"/>
          <w:szCs w:val="24"/>
          <w:lang w:val="en-US"/>
        </w:rPr>
      </w:pPr>
      <w:r>
        <w:rPr>
          <w:rFonts w:ascii="Verdana" w:hAnsi="Verdana"/>
          <w:sz w:val="24"/>
          <w:szCs w:val="24"/>
          <w:rtl w:val="0"/>
          <w:lang w:val="en-US"/>
        </w:rPr>
        <w:t xml:space="preserve"> the month in which the application was submitted, provided the application together with documents was submitted by the 7th day of that month, except October;</w:t>
      </w:r>
    </w:p>
    <w:p>
      <w:pPr>
        <w:pStyle w:val="Treść"/>
        <w:numPr>
          <w:ilvl w:val="0"/>
          <w:numId w:val="10"/>
        </w:numPr>
        <w:spacing w:line="360" w:lineRule="auto"/>
        <w:jc w:val="both"/>
        <w:rPr>
          <w:rFonts w:ascii="Verdana" w:hAnsi="Verdana"/>
          <w:sz w:val="24"/>
          <w:szCs w:val="24"/>
          <w:lang w:val="en-US"/>
        </w:rPr>
      </w:pPr>
      <w:r>
        <w:rPr>
          <w:rFonts w:ascii="Verdana" w:hAnsi="Verdana"/>
          <w:sz w:val="24"/>
          <w:szCs w:val="24"/>
          <w:rtl w:val="0"/>
          <w:lang w:val="en-US"/>
        </w:rPr>
        <w:t xml:space="preserve"> the following month, if the application together with documents was submitted after the 7th day of the given month</w:t>
      </w:r>
      <w:r>
        <w:rPr>
          <w:rFonts w:ascii="Verdana" w:hAnsi="Verdana" w:hint="default"/>
          <w:sz w:val="24"/>
          <w:szCs w:val="24"/>
          <w:rtl w:val="0"/>
          <w:lang w:val="en-US"/>
        </w:rPr>
        <w:t>—</w:t>
      </w:r>
      <w:r>
        <w:rPr>
          <w:rFonts w:ascii="Verdana" w:hAnsi="Verdana"/>
          <w:sz w:val="24"/>
          <w:szCs w:val="24"/>
          <w:rtl w:val="0"/>
          <w:lang w:val="en-US"/>
        </w:rPr>
        <w:t xml:space="preserve">without the possibility of retroactive payments for previous months, subject to </w:t>
      </w:r>
      <w:r>
        <w:rPr>
          <w:rFonts w:ascii="Verdana" w:hAnsi="Verdana" w:hint="default"/>
          <w:sz w:val="24"/>
          <w:szCs w:val="24"/>
          <w:rtl w:val="0"/>
        </w:rPr>
        <w:t xml:space="preserve">§ </w:t>
      </w:r>
      <w:r>
        <w:rPr>
          <w:rFonts w:ascii="Verdana" w:hAnsi="Verdana"/>
          <w:sz w:val="24"/>
          <w:szCs w:val="24"/>
          <w:rtl w:val="0"/>
        </w:rPr>
        <w:t>22(4).</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 xml:space="preserve">5. If an application for a benefit is submitted after the deadlines referred to in section 4, the benefit may be granted subject to </w:t>
      </w:r>
      <w:r>
        <w:rPr>
          <w:rFonts w:ascii="Verdana" w:hAnsi="Verdana" w:hint="default"/>
          <w:sz w:val="24"/>
          <w:szCs w:val="24"/>
          <w:rtl w:val="0"/>
        </w:rPr>
        <w:t xml:space="preserve">§ </w:t>
      </w:r>
      <w:r>
        <w:rPr>
          <w:rFonts w:ascii="Verdana" w:hAnsi="Verdana"/>
          <w:sz w:val="24"/>
          <w:szCs w:val="24"/>
          <w:rtl w:val="0"/>
        </w:rPr>
        <w:t>28(14).</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6. The deadline for submitting applications for the social scholarship awarded for the summer semester is communicated via announcement on the DSSS website and in the USOSweb system.</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7. Only applications submitted on time together with the annexes required by law confirming the student</w:t>
      </w:r>
      <w:r>
        <w:rPr>
          <w:rFonts w:ascii="Verdana" w:hAnsi="Verdana" w:hint="default"/>
          <w:sz w:val="24"/>
          <w:szCs w:val="24"/>
          <w:rtl w:val="1"/>
        </w:rPr>
        <w:t>’</w:t>
      </w:r>
      <w:r>
        <w:rPr>
          <w:rFonts w:ascii="Verdana" w:hAnsi="Verdana"/>
          <w:sz w:val="24"/>
          <w:szCs w:val="24"/>
          <w:rtl w:val="0"/>
          <w:lang w:val="en-US"/>
        </w:rPr>
        <w:t>s entitlement to the scholarship shall be considered timely. The obligation to submit complete documentation rests with the student. Applications not supplemented with missing documents remain without consideration, of which the applicant shall be informed by a separate notice.</w:t>
      </w: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r>
        <w:rPr>
          <w:rFonts w:ascii="Verdana" w:hAnsi="Verdana" w:hint="default"/>
          <w:sz w:val="24"/>
          <w:szCs w:val="24"/>
          <w:rtl w:val="0"/>
        </w:rPr>
        <w:t xml:space="preserve">§ </w:t>
      </w:r>
      <w:r>
        <w:rPr>
          <w:rFonts w:ascii="Verdana" w:hAnsi="Verdana"/>
          <w:sz w:val="24"/>
          <w:szCs w:val="24"/>
          <w:rtl w:val="0"/>
        </w:rPr>
        <w:t>8</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1. In proceedings for granting benefits, a student may act through an attorney-in-fact.</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2. Power of attorney must be granted in writing. The attorney-in-fact shall attach to the file the original or an officially certified copy of the power of attorney.</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3. When submitting documents, the University shall not require written authorization if the attorney-in-fact is an immediate family member (parents, siblings, spouse, child) or another household member of the student, provided there is no doubt as to the existence and scope of authorization to act on behalf of the student (implied authorization), it being understood that for receiving decisions, filing appeals, and issuing certificates or other remedies, sections 1 and 2 shall apply.</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4. When acting through an attorney-in-fact, electronic correspondence cannot be delivered via the USOSweb system.</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5. A student who does not consent to representation by an implied attorney-in-fact shall submit an objection to DSSS.</w:t>
      </w: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r>
        <w:rPr>
          <w:rFonts w:ascii="Verdana" w:hAnsi="Verdana" w:hint="default"/>
          <w:sz w:val="24"/>
          <w:szCs w:val="24"/>
          <w:rtl w:val="0"/>
        </w:rPr>
        <w:t xml:space="preserve">§ </w:t>
      </w:r>
      <w:r>
        <w:rPr>
          <w:rFonts w:ascii="Verdana" w:hAnsi="Verdana"/>
          <w:sz w:val="24"/>
          <w:szCs w:val="24"/>
          <w:rtl w:val="0"/>
        </w:rPr>
        <w:t>9</w:t>
      </w: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 xml:space="preserve">1. At the request of the Student Government, the benefits referred to in </w:t>
      </w:r>
      <w:r>
        <w:rPr>
          <w:rFonts w:ascii="Verdana" w:hAnsi="Verdana" w:hint="default"/>
          <w:sz w:val="24"/>
          <w:szCs w:val="24"/>
          <w:rtl w:val="0"/>
        </w:rPr>
        <w:t xml:space="preserve">§ </w:t>
      </w:r>
      <w:r>
        <w:rPr>
          <w:rFonts w:ascii="Verdana" w:hAnsi="Verdana"/>
          <w:sz w:val="24"/>
          <w:szCs w:val="24"/>
          <w:rtl w:val="0"/>
          <w:lang w:val="en-US"/>
        </w:rPr>
        <w:t>2(1) are awarded by KS and OKS.</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2. KS are appointed with the following composition:</w:t>
      </w:r>
    </w:p>
    <w:p>
      <w:pPr>
        <w:pStyle w:val="Treść"/>
        <w:numPr>
          <w:ilvl w:val="0"/>
          <w:numId w:val="14"/>
        </w:numPr>
        <w:spacing w:line="360" w:lineRule="auto"/>
        <w:jc w:val="both"/>
        <w:rPr>
          <w:rFonts w:ascii="Verdana" w:hAnsi="Verdana"/>
          <w:sz w:val="24"/>
          <w:szCs w:val="24"/>
          <w:lang w:val="en-US"/>
        </w:rPr>
      </w:pPr>
      <w:r>
        <w:rPr>
          <w:rFonts w:ascii="Verdana" w:hAnsi="Verdana"/>
          <w:sz w:val="24"/>
          <w:szCs w:val="24"/>
          <w:rtl w:val="0"/>
          <w:lang w:val="en-US"/>
        </w:rPr>
        <w:t xml:space="preserve"> Chair </w:t>
      </w:r>
      <w:r>
        <w:rPr>
          <w:rFonts w:ascii="Verdana" w:hAnsi="Verdana" w:hint="default"/>
          <w:sz w:val="24"/>
          <w:szCs w:val="24"/>
          <w:rtl w:val="0"/>
        </w:rPr>
        <w:t xml:space="preserve">– </w:t>
      </w:r>
      <w:r>
        <w:rPr>
          <w:rFonts w:ascii="Verdana" w:hAnsi="Verdana"/>
          <w:sz w:val="24"/>
          <w:szCs w:val="24"/>
          <w:rtl w:val="0"/>
          <w:lang w:val="en-US"/>
        </w:rPr>
        <w:t>Vice-Dean of the relevant Faculty;</w:t>
      </w:r>
    </w:p>
    <w:p>
      <w:pPr>
        <w:pStyle w:val="Treść"/>
        <w:numPr>
          <w:ilvl w:val="0"/>
          <w:numId w:val="10"/>
        </w:numPr>
        <w:spacing w:line="360" w:lineRule="auto"/>
        <w:jc w:val="both"/>
        <w:rPr>
          <w:rFonts w:ascii="Verdana" w:hAnsi="Verdana"/>
          <w:sz w:val="24"/>
          <w:szCs w:val="24"/>
          <w:lang w:val="fr-FR"/>
        </w:rPr>
      </w:pPr>
      <w:r>
        <w:rPr>
          <w:rFonts w:ascii="Verdana" w:hAnsi="Verdana"/>
          <w:sz w:val="24"/>
          <w:szCs w:val="24"/>
          <w:rtl w:val="0"/>
          <w:lang w:val="fr-FR"/>
        </w:rPr>
        <w:t xml:space="preserve"> Vice-Chair </w:t>
      </w:r>
      <w:r>
        <w:rPr>
          <w:rFonts w:ascii="Verdana" w:hAnsi="Verdana" w:hint="default"/>
          <w:sz w:val="24"/>
          <w:szCs w:val="24"/>
          <w:rtl w:val="0"/>
        </w:rPr>
        <w:t xml:space="preserve">– </w:t>
      </w:r>
      <w:r>
        <w:rPr>
          <w:rFonts w:ascii="Verdana" w:hAnsi="Verdana"/>
          <w:sz w:val="24"/>
          <w:szCs w:val="24"/>
          <w:rtl w:val="0"/>
          <w:lang w:val="en-US"/>
        </w:rPr>
        <w:t>another Vice-Dean(s) of the Faculty, or a research, teaching, or research-and-teaching staff member employed under an employment contract at the University, designated by the Dean;</w:t>
      </w:r>
    </w:p>
    <w:p>
      <w:pPr>
        <w:pStyle w:val="Treść"/>
        <w:numPr>
          <w:ilvl w:val="0"/>
          <w:numId w:val="10"/>
        </w:numPr>
        <w:spacing w:line="360" w:lineRule="auto"/>
        <w:jc w:val="both"/>
        <w:rPr>
          <w:rFonts w:ascii="Verdana" w:hAnsi="Verdana"/>
          <w:sz w:val="24"/>
          <w:szCs w:val="24"/>
          <w:lang w:val="en-US"/>
        </w:rPr>
      </w:pPr>
      <w:r>
        <w:rPr>
          <w:rFonts w:ascii="Verdana" w:hAnsi="Verdana"/>
          <w:sz w:val="24"/>
          <w:szCs w:val="24"/>
          <w:rtl w:val="0"/>
          <w:lang w:val="en-US"/>
        </w:rPr>
        <w:t xml:space="preserve"> student representatives of the relevant Faculty delegated by the Student Government (at least one student from each program);</w:t>
      </w:r>
    </w:p>
    <w:p>
      <w:pPr>
        <w:pStyle w:val="Treść"/>
        <w:numPr>
          <w:ilvl w:val="0"/>
          <w:numId w:val="10"/>
        </w:numPr>
        <w:spacing w:line="360" w:lineRule="auto"/>
        <w:jc w:val="both"/>
        <w:rPr>
          <w:rFonts w:ascii="Verdana" w:hAnsi="Verdana"/>
          <w:sz w:val="24"/>
          <w:szCs w:val="24"/>
          <w:lang w:val="en-US"/>
        </w:rPr>
      </w:pPr>
      <w:r>
        <w:rPr>
          <w:rFonts w:ascii="Verdana" w:hAnsi="Verdana"/>
          <w:sz w:val="24"/>
          <w:szCs w:val="24"/>
          <w:rtl w:val="0"/>
          <w:lang w:val="en-US"/>
        </w:rPr>
        <w:t xml:space="preserve"> DSSS employee(s).</w:t>
      </w: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3. Students constitute the majority of KS membership.</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4. A committee member whose case is being considered at a KS meeting shall be excluded from taking decisions concerning themselves and in other cases indicated in Article 24 of the Code of Administrative Procedure.</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5. Decisions are taken by a simple majority of votes. In the event of a tie, the Chair</w:t>
      </w:r>
      <w:r>
        <w:rPr>
          <w:rFonts w:ascii="Verdana" w:hAnsi="Verdana" w:hint="default"/>
          <w:sz w:val="24"/>
          <w:szCs w:val="24"/>
          <w:rtl w:val="1"/>
        </w:rPr>
        <w:t>’</w:t>
      </w:r>
      <w:r>
        <w:rPr>
          <w:rFonts w:ascii="Verdana" w:hAnsi="Verdana"/>
          <w:sz w:val="24"/>
          <w:szCs w:val="24"/>
          <w:rtl w:val="0"/>
          <w:lang w:val="en-US"/>
        </w:rPr>
        <w:t>s vote prevails. A quorum of at least five KS members is required for binding decisions, taking into account section 4.</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6. A staff member of the Physical Education and Sports Center may participate in KS meetings in an advisory capacity.</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7. Before issuing a decision, the committee may require the application to be supplemented and may seek opinions from other bodies and institutions for the purpose of verifying the application</w:t>
      </w:r>
      <w:r>
        <w:rPr>
          <w:rFonts w:ascii="Verdana" w:hAnsi="Verdana" w:hint="default"/>
          <w:sz w:val="24"/>
          <w:szCs w:val="24"/>
          <w:rtl w:val="0"/>
          <w:lang w:val="en-US"/>
        </w:rPr>
        <w:t>—</w:t>
      </w:r>
      <w:r>
        <w:rPr>
          <w:rFonts w:ascii="Verdana" w:hAnsi="Verdana"/>
          <w:sz w:val="24"/>
          <w:szCs w:val="24"/>
          <w:rtl w:val="0"/>
          <w:lang w:val="en-US"/>
        </w:rPr>
        <w:t>the proceedings for granting the benefit may be suspended for this period.</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8. Minutes shall be drawn up from each KS meeting.</w:t>
      </w: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r>
        <w:rPr>
          <w:rFonts w:ascii="Verdana" w:hAnsi="Verdana" w:hint="default"/>
          <w:sz w:val="24"/>
          <w:szCs w:val="24"/>
          <w:rtl w:val="0"/>
        </w:rPr>
        <w:t xml:space="preserve">§ </w:t>
      </w:r>
      <w:r>
        <w:rPr>
          <w:rFonts w:ascii="Verdana" w:hAnsi="Verdana"/>
          <w:sz w:val="24"/>
          <w:szCs w:val="24"/>
          <w:rtl w:val="0"/>
        </w:rPr>
        <w:t>10</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1. The Rector delegates authority to:</w:t>
      </w:r>
    </w:p>
    <w:p>
      <w:pPr>
        <w:pStyle w:val="Treść"/>
        <w:numPr>
          <w:ilvl w:val="0"/>
          <w:numId w:val="15"/>
        </w:numPr>
        <w:spacing w:line="360" w:lineRule="auto"/>
        <w:jc w:val="both"/>
        <w:rPr>
          <w:rFonts w:ascii="Verdana" w:hAnsi="Verdana"/>
          <w:sz w:val="24"/>
          <w:szCs w:val="24"/>
          <w:lang w:val="en-US"/>
        </w:rPr>
      </w:pPr>
      <w:r>
        <w:rPr>
          <w:rFonts w:ascii="Verdana" w:hAnsi="Verdana"/>
          <w:sz w:val="24"/>
          <w:szCs w:val="24"/>
          <w:rtl w:val="0"/>
          <w:lang w:val="en-US"/>
        </w:rPr>
        <w:t xml:space="preserve"> Scholarship Committees to award the benefits referred to in </w:t>
      </w:r>
      <w:r>
        <w:rPr>
          <w:rFonts w:ascii="Verdana" w:hAnsi="Verdana" w:hint="default"/>
          <w:sz w:val="24"/>
          <w:szCs w:val="24"/>
          <w:rtl w:val="0"/>
        </w:rPr>
        <w:t xml:space="preserve">§ </w:t>
      </w:r>
      <w:r>
        <w:rPr>
          <w:rFonts w:ascii="Verdana" w:hAnsi="Verdana"/>
          <w:sz w:val="24"/>
          <w:szCs w:val="24"/>
          <w:rtl w:val="0"/>
        </w:rPr>
        <w:t>2(1);</w:t>
      </w:r>
    </w:p>
    <w:p>
      <w:pPr>
        <w:pStyle w:val="Treść"/>
        <w:numPr>
          <w:ilvl w:val="0"/>
          <w:numId w:val="10"/>
        </w:numPr>
        <w:spacing w:line="360" w:lineRule="auto"/>
        <w:jc w:val="both"/>
        <w:rPr>
          <w:rFonts w:ascii="Verdana" w:hAnsi="Verdana"/>
          <w:sz w:val="24"/>
          <w:szCs w:val="24"/>
          <w:lang w:val="en-US"/>
        </w:rPr>
      </w:pPr>
      <w:r>
        <w:rPr>
          <w:rFonts w:ascii="Verdana" w:hAnsi="Verdana"/>
          <w:sz w:val="24"/>
          <w:szCs w:val="24"/>
          <w:rtl w:val="0"/>
          <w:lang w:val="en-US"/>
        </w:rPr>
        <w:t xml:space="preserve"> the Appeals Scholarship Committee to consider appeals against KS decisions.</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2. Appeals (Annex No. 6) shall be submitted via DSSS within 14 days from the date of delivery of the decision.</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3. OKS is appointed with the following composition:</w:t>
      </w:r>
    </w:p>
    <w:p>
      <w:pPr>
        <w:pStyle w:val="Treść"/>
        <w:numPr>
          <w:ilvl w:val="0"/>
          <w:numId w:val="16"/>
        </w:numPr>
        <w:spacing w:line="360" w:lineRule="auto"/>
        <w:jc w:val="both"/>
        <w:rPr>
          <w:rFonts w:ascii="Verdana" w:hAnsi="Verdana"/>
          <w:sz w:val="24"/>
          <w:szCs w:val="24"/>
          <w:lang w:val="en-US"/>
        </w:rPr>
      </w:pPr>
      <w:r>
        <w:rPr>
          <w:rFonts w:ascii="Verdana" w:hAnsi="Verdana"/>
          <w:sz w:val="24"/>
          <w:szCs w:val="24"/>
          <w:rtl w:val="0"/>
          <w:lang w:val="en-US"/>
        </w:rPr>
        <w:t xml:space="preserve"> Chair </w:t>
      </w:r>
      <w:r>
        <w:rPr>
          <w:rFonts w:ascii="Verdana" w:hAnsi="Verdana" w:hint="default"/>
          <w:sz w:val="24"/>
          <w:szCs w:val="24"/>
          <w:rtl w:val="0"/>
        </w:rPr>
        <w:t xml:space="preserve">– </w:t>
      </w:r>
      <w:r>
        <w:rPr>
          <w:rFonts w:ascii="Verdana" w:hAnsi="Verdana"/>
          <w:sz w:val="24"/>
          <w:szCs w:val="24"/>
          <w:rtl w:val="0"/>
          <w:lang w:val="en-US"/>
        </w:rPr>
        <w:t>Vice-Rector for Education and Didactics;</w:t>
      </w:r>
    </w:p>
    <w:p>
      <w:pPr>
        <w:pStyle w:val="Treść"/>
        <w:numPr>
          <w:ilvl w:val="0"/>
          <w:numId w:val="16"/>
        </w:numPr>
        <w:spacing w:line="360" w:lineRule="auto"/>
        <w:jc w:val="both"/>
        <w:rPr>
          <w:rFonts w:ascii="Verdana" w:hAnsi="Verdana"/>
          <w:sz w:val="24"/>
          <w:szCs w:val="24"/>
          <w:lang w:val="en-US"/>
        </w:rPr>
      </w:pPr>
      <w:r>
        <w:rPr>
          <w:rFonts w:ascii="Verdana" w:hAnsi="Verdana"/>
          <w:sz w:val="24"/>
          <w:szCs w:val="24"/>
          <w:rtl w:val="0"/>
          <w:lang w:val="en-US"/>
        </w:rPr>
        <w:t xml:space="preserve"> student representatives not participating in the work of KS;</w:t>
      </w:r>
    </w:p>
    <w:p>
      <w:pPr>
        <w:pStyle w:val="Treść"/>
        <w:numPr>
          <w:ilvl w:val="0"/>
          <w:numId w:val="16"/>
        </w:numPr>
        <w:spacing w:line="360" w:lineRule="auto"/>
        <w:jc w:val="both"/>
        <w:rPr>
          <w:rFonts w:ascii="Verdana" w:hAnsi="Verdana"/>
          <w:sz w:val="24"/>
          <w:szCs w:val="24"/>
          <w:lang w:val="en-US"/>
        </w:rPr>
      </w:pPr>
      <w:r>
        <w:rPr>
          <w:rFonts w:ascii="Verdana" w:hAnsi="Verdana"/>
          <w:sz w:val="24"/>
          <w:szCs w:val="24"/>
          <w:rtl w:val="0"/>
          <w:lang w:val="en-US"/>
        </w:rPr>
        <w:t xml:space="preserve"> Head of DSSS or, in exceptional circumstances, an authorized employee.</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4. Students constitute the majority of OKS membership.</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5. KS and OKS decisions are signed by the Chairs of the committees or, acting under their authorization, the Vice-Chairs; minutes are signed by all committee members present.</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6. Decisions are taken by a simple majority of votes. In the event of a tie, the Chair</w:t>
      </w:r>
      <w:r>
        <w:rPr>
          <w:rFonts w:ascii="Verdana" w:hAnsi="Verdana" w:hint="default"/>
          <w:sz w:val="24"/>
          <w:szCs w:val="24"/>
          <w:rtl w:val="1"/>
        </w:rPr>
        <w:t>’</w:t>
      </w:r>
      <w:r>
        <w:rPr>
          <w:rFonts w:ascii="Verdana" w:hAnsi="Verdana"/>
          <w:sz w:val="24"/>
          <w:szCs w:val="24"/>
          <w:rtl w:val="0"/>
          <w:lang w:val="en-US"/>
        </w:rPr>
        <w:t>s vote prevails. A quorum of at least five OKS members is required for binding decisions, taking into account section 4.</w:t>
      </w: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7. Committee members are obliged to maintain the confidentiality of legally protected information and data, including personal data, both during their service and after it ends.</w:t>
      </w: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8. To ensure proper protection of personal data and compliance with data-processing rules, committee members are authorized by the Rector to process personal data in accordance with applicable generally binding law and separate University regulations.</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9. By administrative decision, the Rector annuls a KS or OKS decision that is inconsistent with the law.</w:t>
      </w: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r>
        <w:rPr>
          <w:rFonts w:ascii="Verdana" w:hAnsi="Verdana" w:hint="default"/>
          <w:sz w:val="24"/>
          <w:szCs w:val="24"/>
          <w:rtl w:val="0"/>
        </w:rPr>
        <w:t xml:space="preserve">§ </w:t>
      </w:r>
      <w:r>
        <w:rPr>
          <w:rFonts w:ascii="Verdana" w:hAnsi="Verdana"/>
          <w:sz w:val="24"/>
          <w:szCs w:val="24"/>
          <w:rtl w:val="0"/>
        </w:rPr>
        <w:t>11</w:t>
      </w: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 xml:space="preserve">The granting or refusal of the benefits referred to in </w:t>
      </w:r>
      <w:r>
        <w:rPr>
          <w:rFonts w:ascii="Verdana" w:hAnsi="Verdana" w:hint="default"/>
          <w:sz w:val="24"/>
          <w:szCs w:val="24"/>
          <w:rtl w:val="0"/>
        </w:rPr>
        <w:t xml:space="preserve">§ </w:t>
      </w:r>
      <w:r>
        <w:rPr>
          <w:rFonts w:ascii="Verdana" w:hAnsi="Verdana"/>
          <w:sz w:val="24"/>
          <w:szCs w:val="24"/>
          <w:rtl w:val="0"/>
          <w:lang w:val="en-US"/>
        </w:rPr>
        <w:t>2(1) shall be effected by administrative decision.</w:t>
      </w: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r>
        <w:rPr>
          <w:rFonts w:ascii="Verdana" w:hAnsi="Verdana" w:hint="default"/>
          <w:sz w:val="24"/>
          <w:szCs w:val="24"/>
          <w:rtl w:val="0"/>
        </w:rPr>
        <w:t xml:space="preserve">§ </w:t>
      </w:r>
      <w:r>
        <w:rPr>
          <w:rFonts w:ascii="Verdana" w:hAnsi="Verdana"/>
          <w:sz w:val="24"/>
          <w:szCs w:val="24"/>
          <w:rtl w:val="0"/>
        </w:rPr>
        <w:t>12</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1. The Rector, in consultation with the Student Government, shall determine:</w:t>
      </w:r>
    </w:p>
    <w:p>
      <w:pPr>
        <w:pStyle w:val="Treść"/>
        <w:numPr>
          <w:ilvl w:val="0"/>
          <w:numId w:val="17"/>
        </w:numPr>
        <w:spacing w:line="360" w:lineRule="auto"/>
        <w:jc w:val="both"/>
        <w:rPr>
          <w:rFonts w:ascii="Verdana" w:hAnsi="Verdana"/>
          <w:sz w:val="24"/>
          <w:szCs w:val="24"/>
          <w:lang w:val="en-US"/>
        </w:rPr>
      </w:pPr>
      <w:r>
        <w:rPr>
          <w:rFonts w:ascii="Verdana" w:hAnsi="Verdana"/>
          <w:sz w:val="24"/>
          <w:szCs w:val="24"/>
          <w:rtl w:val="0"/>
          <w:lang w:val="en-US"/>
        </w:rPr>
        <w:t xml:space="preserve"> income thresholds and the amount of the social scholarship in each threshold;</w:t>
      </w:r>
    </w:p>
    <w:p>
      <w:pPr>
        <w:pStyle w:val="Treść"/>
        <w:numPr>
          <w:ilvl w:val="0"/>
          <w:numId w:val="10"/>
        </w:numPr>
        <w:spacing w:line="360" w:lineRule="auto"/>
        <w:jc w:val="both"/>
        <w:rPr>
          <w:rFonts w:ascii="Verdana" w:hAnsi="Verdana"/>
          <w:sz w:val="24"/>
          <w:szCs w:val="24"/>
          <w:lang w:val="en-US"/>
        </w:rPr>
      </w:pPr>
      <w:r>
        <w:rPr>
          <w:rFonts w:ascii="Verdana" w:hAnsi="Verdana"/>
          <w:sz w:val="24"/>
          <w:szCs w:val="24"/>
          <w:rtl w:val="0"/>
          <w:lang w:val="en-US"/>
        </w:rPr>
        <w:t xml:space="preserve"> point thresholds and the amount of the rector</w:t>
      </w:r>
      <w:r>
        <w:rPr>
          <w:rFonts w:ascii="Verdana" w:hAnsi="Verdana" w:hint="default"/>
          <w:sz w:val="24"/>
          <w:szCs w:val="24"/>
          <w:rtl w:val="1"/>
        </w:rPr>
        <w:t>’</w:t>
      </w:r>
      <w:r>
        <w:rPr>
          <w:rFonts w:ascii="Verdana" w:hAnsi="Verdana"/>
          <w:sz w:val="24"/>
          <w:szCs w:val="24"/>
          <w:rtl w:val="0"/>
          <w:lang w:val="en-US"/>
        </w:rPr>
        <w:t>s scholarship in each threshold;</w:t>
      </w:r>
    </w:p>
    <w:p>
      <w:pPr>
        <w:pStyle w:val="Treść"/>
        <w:numPr>
          <w:ilvl w:val="0"/>
          <w:numId w:val="10"/>
        </w:numPr>
        <w:spacing w:line="360" w:lineRule="auto"/>
        <w:jc w:val="both"/>
        <w:rPr>
          <w:rFonts w:ascii="Verdana" w:hAnsi="Verdana"/>
          <w:sz w:val="24"/>
          <w:szCs w:val="24"/>
          <w:lang w:val="en-US"/>
        </w:rPr>
      </w:pPr>
      <w:r>
        <w:rPr>
          <w:rFonts w:ascii="Verdana" w:hAnsi="Verdana"/>
          <w:sz w:val="24"/>
          <w:szCs w:val="24"/>
          <w:rtl w:val="0"/>
          <w:lang w:val="en-US"/>
        </w:rPr>
        <w:t xml:space="preserve"> the maximum amount of financial aid;</w:t>
      </w:r>
    </w:p>
    <w:p>
      <w:pPr>
        <w:pStyle w:val="Treść"/>
        <w:numPr>
          <w:ilvl w:val="0"/>
          <w:numId w:val="10"/>
        </w:numPr>
        <w:spacing w:line="360" w:lineRule="auto"/>
        <w:jc w:val="both"/>
        <w:rPr>
          <w:rFonts w:ascii="Verdana" w:hAnsi="Verdana"/>
          <w:sz w:val="24"/>
          <w:szCs w:val="24"/>
          <w:lang w:val="en-US"/>
        </w:rPr>
      </w:pPr>
      <w:r>
        <w:rPr>
          <w:rFonts w:ascii="Verdana" w:hAnsi="Verdana"/>
          <w:sz w:val="24"/>
          <w:szCs w:val="24"/>
          <w:rtl w:val="0"/>
          <w:lang w:val="en-US"/>
        </w:rPr>
        <w:t xml:space="preserve"> the amount of the scholarship for persons with disabilities, taking into account the degree of disability.</w:t>
      </w: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2. In determining the amounts of benefits, the following shall be taken into account:</w:t>
      </w:r>
    </w:p>
    <w:p>
      <w:pPr>
        <w:pStyle w:val="Treść"/>
        <w:spacing w:line="360" w:lineRule="auto"/>
        <w:jc w:val="both"/>
        <w:rPr>
          <w:rFonts w:ascii="Verdana" w:cs="Verdana" w:hAnsi="Verdana" w:eastAsia="Verdana"/>
          <w:sz w:val="24"/>
          <w:szCs w:val="24"/>
        </w:rPr>
      </w:pPr>
    </w:p>
    <w:p>
      <w:pPr>
        <w:pStyle w:val="Treść"/>
        <w:numPr>
          <w:ilvl w:val="0"/>
          <w:numId w:val="18"/>
        </w:numPr>
        <w:spacing w:line="360" w:lineRule="auto"/>
        <w:jc w:val="both"/>
        <w:rPr>
          <w:rFonts w:ascii="Verdana" w:hAnsi="Verdana"/>
          <w:sz w:val="24"/>
          <w:szCs w:val="24"/>
          <w:lang w:val="en-US"/>
        </w:rPr>
      </w:pPr>
      <w:r>
        <w:rPr>
          <w:rFonts w:ascii="Verdana" w:hAnsi="Verdana"/>
          <w:sz w:val="24"/>
          <w:szCs w:val="24"/>
          <w:rtl w:val="0"/>
          <w:lang w:val="en-US"/>
        </w:rPr>
        <w:t xml:space="preserve"> the number of applicants meeting the formal prerequisites;</w:t>
      </w:r>
    </w:p>
    <w:p>
      <w:pPr>
        <w:pStyle w:val="Treść"/>
        <w:numPr>
          <w:ilvl w:val="0"/>
          <w:numId w:val="10"/>
        </w:numPr>
        <w:spacing w:line="360" w:lineRule="auto"/>
        <w:jc w:val="both"/>
        <w:rPr>
          <w:rFonts w:ascii="Verdana" w:hAnsi="Verdana"/>
          <w:sz w:val="24"/>
          <w:szCs w:val="24"/>
          <w:lang w:val="en-US"/>
        </w:rPr>
      </w:pPr>
      <w:r>
        <w:rPr>
          <w:rFonts w:ascii="Verdana" w:hAnsi="Verdana"/>
          <w:sz w:val="24"/>
          <w:szCs w:val="24"/>
          <w:rtl w:val="0"/>
          <w:lang w:val="en-US"/>
        </w:rPr>
        <w:t xml:space="preserve"> the amount of available FS resources;</w:t>
      </w:r>
    </w:p>
    <w:p>
      <w:pPr>
        <w:pStyle w:val="Treść"/>
        <w:numPr>
          <w:ilvl w:val="0"/>
          <w:numId w:val="10"/>
        </w:numPr>
        <w:spacing w:line="360" w:lineRule="auto"/>
        <w:jc w:val="both"/>
        <w:rPr>
          <w:rFonts w:ascii="Verdana" w:hAnsi="Verdana"/>
          <w:sz w:val="24"/>
          <w:szCs w:val="24"/>
          <w:lang w:val="en-US"/>
        </w:rPr>
      </w:pPr>
      <w:r>
        <w:rPr>
          <w:rFonts w:ascii="Verdana" w:hAnsi="Verdana"/>
          <w:sz w:val="24"/>
          <w:szCs w:val="24"/>
          <w:rtl w:val="0"/>
          <w:lang w:val="en-US"/>
        </w:rPr>
        <w:t xml:space="preserve"> planned expenditures;</w:t>
      </w:r>
    </w:p>
    <w:p>
      <w:pPr>
        <w:pStyle w:val="Treść"/>
        <w:numPr>
          <w:ilvl w:val="0"/>
          <w:numId w:val="10"/>
        </w:numPr>
        <w:spacing w:line="360" w:lineRule="auto"/>
        <w:jc w:val="both"/>
        <w:rPr>
          <w:rFonts w:ascii="Verdana" w:hAnsi="Verdana"/>
          <w:sz w:val="24"/>
          <w:szCs w:val="24"/>
          <w:lang w:val="en-US"/>
        </w:rPr>
      </w:pPr>
      <w:r>
        <w:rPr>
          <w:rFonts w:ascii="Verdana" w:hAnsi="Verdana"/>
          <w:sz w:val="24"/>
          <w:szCs w:val="24"/>
          <w:rtl w:val="0"/>
          <w:lang w:val="en-US"/>
        </w:rPr>
        <w:t xml:space="preserve"> the method of allocating funds to the University for the benefits referred to in </w:t>
      </w:r>
      <w:r>
        <w:rPr>
          <w:rFonts w:ascii="Verdana" w:hAnsi="Verdana" w:hint="default"/>
          <w:sz w:val="24"/>
          <w:szCs w:val="24"/>
          <w:rtl w:val="0"/>
        </w:rPr>
        <w:t xml:space="preserve">§ </w:t>
      </w:r>
      <w:r>
        <w:rPr>
          <w:rFonts w:ascii="Verdana" w:hAnsi="Verdana"/>
          <w:sz w:val="24"/>
          <w:szCs w:val="24"/>
          <w:rtl w:val="0"/>
        </w:rPr>
        <w:t>2(1).</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3. Scholarship rates may be changed from the summer semester after consultation with the Student Government.</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4. The combined monthly amount of the social scholarship and the rector</w:t>
      </w:r>
      <w:r>
        <w:rPr>
          <w:rFonts w:ascii="Verdana" w:hAnsi="Verdana" w:hint="default"/>
          <w:sz w:val="24"/>
          <w:szCs w:val="24"/>
          <w:rtl w:val="1"/>
        </w:rPr>
        <w:t>’</w:t>
      </w:r>
      <w:r>
        <w:rPr>
          <w:rFonts w:ascii="Verdana" w:hAnsi="Verdana"/>
          <w:sz w:val="24"/>
          <w:szCs w:val="24"/>
          <w:rtl w:val="0"/>
          <w:lang w:val="en-US"/>
        </w:rPr>
        <w:t>s scholarship may not exceed 38% of a professor</w:t>
      </w:r>
      <w:r>
        <w:rPr>
          <w:rFonts w:ascii="Verdana" w:hAnsi="Verdana" w:hint="default"/>
          <w:sz w:val="24"/>
          <w:szCs w:val="24"/>
          <w:rtl w:val="1"/>
        </w:rPr>
        <w:t>’</w:t>
      </w:r>
      <w:r>
        <w:rPr>
          <w:rFonts w:ascii="Verdana" w:hAnsi="Verdana"/>
          <w:sz w:val="24"/>
          <w:szCs w:val="24"/>
          <w:rtl w:val="0"/>
          <w:lang w:val="en-US"/>
        </w:rPr>
        <w:t>s salary as set by the regulations on the remuneration of academic staff.</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5. If the benefits awarded exceed the statutory threshold, the student shall receive benefits at the level of 38% of a professor</w:t>
      </w:r>
      <w:r>
        <w:rPr>
          <w:rFonts w:ascii="Verdana" w:hAnsi="Verdana" w:hint="default"/>
          <w:sz w:val="24"/>
          <w:szCs w:val="24"/>
          <w:rtl w:val="1"/>
        </w:rPr>
        <w:t>’</w:t>
      </w:r>
      <w:r>
        <w:rPr>
          <w:rFonts w:ascii="Verdana" w:hAnsi="Verdana"/>
          <w:sz w:val="24"/>
          <w:szCs w:val="24"/>
          <w:rtl w:val="0"/>
          <w:lang w:val="en-US"/>
        </w:rPr>
        <w:t>s salary by reducing the amount of the rector</w:t>
      </w:r>
      <w:r>
        <w:rPr>
          <w:rFonts w:ascii="Verdana" w:hAnsi="Verdana" w:hint="default"/>
          <w:sz w:val="24"/>
          <w:szCs w:val="24"/>
          <w:rtl w:val="1"/>
        </w:rPr>
        <w:t>’</w:t>
      </w:r>
      <w:r>
        <w:rPr>
          <w:rFonts w:ascii="Verdana" w:hAnsi="Verdana"/>
          <w:sz w:val="24"/>
          <w:szCs w:val="24"/>
          <w:rtl w:val="0"/>
          <w:lang w:val="en-US"/>
        </w:rPr>
        <w:t>s scholarship.</w:t>
      </w: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r>
        <w:rPr>
          <w:rFonts w:ascii="Verdana" w:hAnsi="Verdana" w:hint="default"/>
          <w:sz w:val="24"/>
          <w:szCs w:val="24"/>
          <w:rtl w:val="0"/>
        </w:rPr>
        <w:t xml:space="preserve">§ </w:t>
      </w:r>
      <w:r>
        <w:rPr>
          <w:rFonts w:ascii="Verdana" w:hAnsi="Verdana"/>
          <w:sz w:val="24"/>
          <w:szCs w:val="24"/>
          <w:rtl w:val="0"/>
        </w:rPr>
        <w:t>13</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1. A student pursuing more than one program simultaneously may receive the social scholarship, the scholarship for persons with disabilities, financial aid, and the rector</w:t>
      </w:r>
      <w:r>
        <w:rPr>
          <w:rFonts w:ascii="Verdana" w:hAnsi="Verdana" w:hint="default"/>
          <w:sz w:val="24"/>
          <w:szCs w:val="24"/>
          <w:rtl w:val="1"/>
        </w:rPr>
        <w:t>’</w:t>
      </w:r>
      <w:r>
        <w:rPr>
          <w:rFonts w:ascii="Verdana" w:hAnsi="Verdana"/>
          <w:sz w:val="24"/>
          <w:szCs w:val="24"/>
          <w:rtl w:val="0"/>
          <w:lang w:val="en-US"/>
        </w:rPr>
        <w:t>s scholarship only in one program indicated by the student.</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2. When applying for benefits, the student is obliged to submit in USOSweb a declaration of not receiving benefits in another program. The choice of program is binding for the period for which the benefit was granted. If benefits are received in another program, the applicant must immediately report this fact to DSSS.</w:t>
      </w: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r>
        <w:rPr>
          <w:rFonts w:ascii="Verdana" w:hAnsi="Verdana" w:hint="default"/>
          <w:sz w:val="24"/>
          <w:szCs w:val="24"/>
          <w:rtl w:val="0"/>
        </w:rPr>
        <w:t xml:space="preserve">§ </w:t>
      </w:r>
      <w:r>
        <w:rPr>
          <w:rFonts w:ascii="Verdana" w:hAnsi="Verdana"/>
          <w:sz w:val="24"/>
          <w:szCs w:val="24"/>
          <w:rtl w:val="0"/>
        </w:rPr>
        <w:t>14</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 xml:space="preserve">1. The benefits referred to in </w:t>
      </w:r>
      <w:r>
        <w:rPr>
          <w:rFonts w:ascii="Verdana" w:hAnsi="Verdana" w:hint="default"/>
          <w:sz w:val="24"/>
          <w:szCs w:val="24"/>
          <w:rtl w:val="0"/>
        </w:rPr>
        <w:t xml:space="preserve">§ </w:t>
      </w:r>
      <w:r>
        <w:rPr>
          <w:rFonts w:ascii="Verdana" w:hAnsi="Verdana"/>
          <w:sz w:val="24"/>
          <w:szCs w:val="24"/>
          <w:rtl w:val="0"/>
          <w:lang w:val="en-US"/>
        </w:rPr>
        <w:t>2(1) are available in first-cycle, second-cycle, and long-cycle Master</w:t>
      </w:r>
      <w:r>
        <w:rPr>
          <w:rFonts w:ascii="Verdana" w:hAnsi="Verdana" w:hint="default"/>
          <w:sz w:val="24"/>
          <w:szCs w:val="24"/>
          <w:rtl w:val="1"/>
        </w:rPr>
        <w:t>’</w:t>
      </w:r>
      <w:r>
        <w:rPr>
          <w:rFonts w:ascii="Verdana" w:hAnsi="Verdana"/>
          <w:sz w:val="24"/>
          <w:szCs w:val="24"/>
          <w:rtl w:val="0"/>
          <w:lang w:val="en-US"/>
        </w:rPr>
        <w:t>s degree programs.</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 xml:space="preserve">2. The benefits referred to in </w:t>
      </w:r>
      <w:r>
        <w:rPr>
          <w:rFonts w:ascii="Verdana" w:hAnsi="Verdana" w:hint="default"/>
          <w:sz w:val="24"/>
          <w:szCs w:val="24"/>
          <w:rtl w:val="0"/>
        </w:rPr>
        <w:t xml:space="preserve">§ </w:t>
      </w:r>
      <w:r>
        <w:rPr>
          <w:rFonts w:ascii="Verdana" w:hAnsi="Verdana"/>
          <w:sz w:val="24"/>
          <w:szCs w:val="24"/>
          <w:rtl w:val="0"/>
          <w:lang w:val="en-US"/>
        </w:rPr>
        <w:t>2(1) are **not** available to a student who already holds a professional degree of:</w:t>
      </w:r>
    </w:p>
    <w:p>
      <w:pPr>
        <w:pStyle w:val="Treść"/>
        <w:spacing w:line="360" w:lineRule="auto"/>
        <w:jc w:val="both"/>
        <w:rPr>
          <w:rFonts w:ascii="Verdana" w:cs="Verdana" w:hAnsi="Verdana" w:eastAsia="Verdana"/>
          <w:sz w:val="24"/>
          <w:szCs w:val="24"/>
        </w:rPr>
      </w:pPr>
    </w:p>
    <w:p>
      <w:pPr>
        <w:pStyle w:val="Treść"/>
        <w:numPr>
          <w:ilvl w:val="0"/>
          <w:numId w:val="19"/>
        </w:numPr>
        <w:spacing w:line="360" w:lineRule="auto"/>
        <w:jc w:val="both"/>
        <w:rPr>
          <w:rFonts w:ascii="Verdana" w:hAnsi="Verdana"/>
          <w:sz w:val="24"/>
          <w:szCs w:val="24"/>
          <w:lang w:val="en-US"/>
        </w:rPr>
      </w:pPr>
      <w:r>
        <w:rPr>
          <w:rFonts w:ascii="Verdana" w:hAnsi="Verdana"/>
          <w:sz w:val="24"/>
          <w:szCs w:val="24"/>
          <w:rtl w:val="0"/>
          <w:lang w:val="en-US"/>
        </w:rPr>
        <w:t xml:space="preserve"> Master, Master of Engineering, or equivalent;</w:t>
      </w:r>
    </w:p>
    <w:p>
      <w:pPr>
        <w:pStyle w:val="Treść"/>
        <w:numPr>
          <w:ilvl w:val="0"/>
          <w:numId w:val="19"/>
        </w:numPr>
        <w:spacing w:line="360" w:lineRule="auto"/>
        <w:jc w:val="both"/>
        <w:rPr>
          <w:rFonts w:ascii="Verdana" w:hAnsi="Verdana"/>
          <w:sz w:val="24"/>
          <w:szCs w:val="24"/>
          <w:lang w:val="en-US"/>
        </w:rPr>
      </w:pPr>
      <w:r>
        <w:rPr>
          <w:rFonts w:ascii="Verdana" w:hAnsi="Verdana"/>
          <w:sz w:val="24"/>
          <w:szCs w:val="24"/>
          <w:rtl w:val="0"/>
          <w:lang w:val="en-US"/>
        </w:rPr>
        <w:t xml:space="preserve"> Bachelor, Engineer, or equivalent, if again undertaking first-cycle studies.</w:t>
      </w: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 xml:space="preserve">3. The total period during which the benefits referred to in </w:t>
      </w:r>
      <w:r>
        <w:rPr>
          <w:rFonts w:ascii="Verdana" w:hAnsi="Verdana" w:hint="default"/>
          <w:sz w:val="24"/>
          <w:szCs w:val="24"/>
          <w:rtl w:val="0"/>
        </w:rPr>
        <w:t xml:space="preserve">§ </w:t>
      </w:r>
      <w:r>
        <w:rPr>
          <w:rFonts w:ascii="Verdana" w:hAnsi="Verdana"/>
          <w:sz w:val="24"/>
          <w:szCs w:val="24"/>
          <w:rtl w:val="0"/>
          <w:lang w:val="en-US"/>
        </w:rPr>
        <w:t>2(1) may be received is 12 semesters, regardless of whether they were actually received by the student, with the proviso that within this period benefits may be granted for:</w:t>
      </w:r>
    </w:p>
    <w:p>
      <w:pPr>
        <w:pStyle w:val="Treść"/>
        <w:numPr>
          <w:ilvl w:val="0"/>
          <w:numId w:val="20"/>
        </w:numPr>
        <w:spacing w:line="360" w:lineRule="auto"/>
        <w:jc w:val="both"/>
        <w:rPr>
          <w:rFonts w:ascii="Verdana" w:hAnsi="Verdana"/>
          <w:sz w:val="24"/>
          <w:szCs w:val="24"/>
          <w:lang w:val="en-US"/>
        </w:rPr>
      </w:pPr>
      <w:r>
        <w:rPr>
          <w:rFonts w:ascii="Verdana" w:hAnsi="Verdana"/>
          <w:sz w:val="24"/>
          <w:szCs w:val="24"/>
          <w:rtl w:val="0"/>
          <w:lang w:val="en-US"/>
        </w:rPr>
        <w:t xml:space="preserve"> first-cycle studies </w:t>
      </w:r>
      <w:r>
        <w:rPr>
          <w:rFonts w:ascii="Verdana" w:hAnsi="Verdana" w:hint="default"/>
          <w:sz w:val="24"/>
          <w:szCs w:val="24"/>
          <w:rtl w:val="0"/>
        </w:rPr>
        <w:t xml:space="preserve">– </w:t>
      </w:r>
      <w:r>
        <w:rPr>
          <w:rFonts w:ascii="Verdana" w:hAnsi="Verdana"/>
          <w:sz w:val="24"/>
          <w:szCs w:val="24"/>
          <w:rtl w:val="0"/>
          <w:lang w:val="en-US"/>
        </w:rPr>
        <w:t>no longer than 9 semesters;</w:t>
      </w:r>
    </w:p>
    <w:p>
      <w:pPr>
        <w:pStyle w:val="Treść"/>
        <w:numPr>
          <w:ilvl w:val="0"/>
          <w:numId w:val="10"/>
        </w:numPr>
        <w:spacing w:line="360" w:lineRule="auto"/>
        <w:jc w:val="both"/>
        <w:rPr>
          <w:rFonts w:ascii="Verdana" w:hAnsi="Verdana"/>
          <w:sz w:val="24"/>
          <w:szCs w:val="24"/>
          <w:lang w:val="en-US"/>
        </w:rPr>
      </w:pPr>
      <w:r>
        <w:rPr>
          <w:rFonts w:ascii="Verdana" w:hAnsi="Verdana"/>
          <w:sz w:val="24"/>
          <w:szCs w:val="24"/>
          <w:rtl w:val="0"/>
          <w:lang w:val="en-US"/>
        </w:rPr>
        <w:t xml:space="preserve"> second-cycle studies </w:t>
      </w:r>
      <w:r>
        <w:rPr>
          <w:rFonts w:ascii="Verdana" w:hAnsi="Verdana" w:hint="default"/>
          <w:sz w:val="24"/>
          <w:szCs w:val="24"/>
          <w:rtl w:val="0"/>
        </w:rPr>
        <w:t xml:space="preserve">– </w:t>
      </w:r>
      <w:r>
        <w:rPr>
          <w:rFonts w:ascii="Verdana" w:hAnsi="Verdana"/>
          <w:sz w:val="24"/>
          <w:szCs w:val="24"/>
          <w:rtl w:val="0"/>
          <w:lang w:val="en-US"/>
        </w:rPr>
        <w:t>no longer than 7 semesters.</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4. The total period referred to in section 3 is extended by **2 semesters** if the student has undertaken long-cycle Master</w:t>
      </w:r>
      <w:r>
        <w:rPr>
          <w:rFonts w:ascii="Verdana" w:hAnsi="Verdana" w:hint="default"/>
          <w:sz w:val="24"/>
          <w:szCs w:val="24"/>
          <w:rtl w:val="1"/>
        </w:rPr>
        <w:t>’</w:t>
      </w:r>
      <w:r>
        <w:rPr>
          <w:rFonts w:ascii="Verdana" w:hAnsi="Verdana"/>
          <w:sz w:val="24"/>
          <w:szCs w:val="24"/>
          <w:rtl w:val="0"/>
          <w:lang w:val="en-US"/>
        </w:rPr>
        <w:t>s studies whose duration under law is 11 or 12 semesters.</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5. The periods referred to in sections 3 and 4 include all semesters commenced by the student in the studies referred to in section 1, including semesters falling during leaves referred to in Article 85(1)(3) of PSWiN, **except** for semesters of subsequent first-cycle studies commenced or continued after obtaining the first professional title of Bachelor, Engineer, or equivalent. In the case of studying multiple programs simultaneously, semesters pursued at the same time are counted as one semester.</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6. The provisions of sections 1</w:t>
      </w:r>
      <w:r>
        <w:rPr>
          <w:rFonts w:ascii="Verdana" w:hAnsi="Verdana" w:hint="default"/>
          <w:sz w:val="24"/>
          <w:szCs w:val="24"/>
          <w:rtl w:val="0"/>
        </w:rPr>
        <w:t>–</w:t>
      </w:r>
      <w:r>
        <w:rPr>
          <w:rFonts w:ascii="Verdana" w:hAnsi="Verdana"/>
          <w:sz w:val="24"/>
          <w:szCs w:val="24"/>
          <w:rtl w:val="0"/>
          <w:lang w:val="en-US"/>
        </w:rPr>
        <w:t>5 apply to students who studied or obtained professional titles abroad.</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 xml:space="preserve">7. A student receiving or applying for the benefits referred to in </w:t>
      </w:r>
      <w:r>
        <w:rPr>
          <w:rFonts w:ascii="Verdana" w:hAnsi="Verdana" w:hint="default"/>
          <w:sz w:val="24"/>
          <w:szCs w:val="24"/>
          <w:rtl w:val="0"/>
        </w:rPr>
        <w:t xml:space="preserve">§ </w:t>
      </w:r>
      <w:r>
        <w:rPr>
          <w:rFonts w:ascii="Verdana" w:hAnsi="Verdana"/>
          <w:sz w:val="24"/>
          <w:szCs w:val="24"/>
          <w:rtl w:val="0"/>
        </w:rPr>
        <w:t>2(1)(1</w:t>
      </w:r>
      <w:r>
        <w:rPr>
          <w:rFonts w:ascii="Verdana" w:hAnsi="Verdana" w:hint="default"/>
          <w:sz w:val="24"/>
          <w:szCs w:val="24"/>
          <w:rtl w:val="0"/>
        </w:rPr>
        <w:t>–</w:t>
      </w:r>
      <w:r>
        <w:rPr>
          <w:rFonts w:ascii="Verdana" w:hAnsi="Verdana"/>
          <w:sz w:val="24"/>
          <w:szCs w:val="24"/>
          <w:rtl w:val="0"/>
          <w:lang w:val="en-US"/>
        </w:rPr>
        <w:t xml:space="preserve">3) is obliged to immediately notify DSSS of the occurrence of circumstances resulting in loss of entitlement under section 2 and </w:t>
      </w:r>
      <w:r>
        <w:rPr>
          <w:rFonts w:ascii="Verdana" w:hAnsi="Verdana" w:hint="default"/>
          <w:sz w:val="24"/>
          <w:szCs w:val="24"/>
          <w:rtl w:val="0"/>
        </w:rPr>
        <w:t xml:space="preserve">§ </w:t>
      </w:r>
      <w:r>
        <w:rPr>
          <w:rFonts w:ascii="Verdana" w:hAnsi="Verdana"/>
          <w:sz w:val="24"/>
          <w:szCs w:val="24"/>
          <w:rtl w:val="0"/>
        </w:rPr>
        <w:t>22(5).</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8. A student who began but did not complete first-cycle, second-cycle, or long-cycle Master</w:t>
      </w:r>
      <w:r>
        <w:rPr>
          <w:rFonts w:ascii="Verdana" w:hAnsi="Verdana" w:hint="default"/>
          <w:sz w:val="24"/>
          <w:szCs w:val="24"/>
          <w:rtl w:val="1"/>
        </w:rPr>
        <w:t>’</w:t>
      </w:r>
      <w:r>
        <w:rPr>
          <w:rFonts w:ascii="Verdana" w:hAnsi="Verdana"/>
          <w:sz w:val="24"/>
          <w:szCs w:val="24"/>
          <w:rtl w:val="0"/>
          <w:lang w:val="en-US"/>
        </w:rPr>
        <w:t>s studies shall submit an appropriate declaration in the USOSweb system.</w:t>
      </w: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r>
        <w:rPr>
          <w:rFonts w:ascii="Verdana" w:hAnsi="Verdana" w:hint="default"/>
          <w:sz w:val="24"/>
          <w:szCs w:val="24"/>
          <w:rtl w:val="0"/>
        </w:rPr>
        <w:t xml:space="preserve">§ </w:t>
      </w:r>
      <w:r>
        <w:rPr>
          <w:rFonts w:ascii="Verdana" w:hAnsi="Verdana"/>
          <w:sz w:val="24"/>
          <w:szCs w:val="24"/>
          <w:rtl w:val="0"/>
        </w:rPr>
        <w:t>15</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1. Studying abroad under an exchange program (e.g., Erasmus) does not preclude applying for the benefits specified in these Regulations.</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2. A student staying at another domestic or foreign university under exchange programs shall receive the due benefits from the home university.</w:t>
      </w: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r>
        <w:rPr>
          <w:rFonts w:ascii="Verdana" w:hAnsi="Verdana" w:hint="default"/>
          <w:sz w:val="24"/>
          <w:szCs w:val="24"/>
          <w:rtl w:val="0"/>
        </w:rPr>
        <w:t xml:space="preserve">§ </w:t>
      </w:r>
      <w:r>
        <w:rPr>
          <w:rFonts w:ascii="Verdana" w:hAnsi="Verdana"/>
          <w:sz w:val="24"/>
          <w:szCs w:val="24"/>
          <w:rtl w:val="0"/>
        </w:rPr>
        <w:t>16</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1. Benefits are paid by bank transfer to the student</w:t>
      </w:r>
      <w:r>
        <w:rPr>
          <w:rFonts w:ascii="Verdana" w:hAnsi="Verdana" w:hint="default"/>
          <w:sz w:val="24"/>
          <w:szCs w:val="24"/>
          <w:rtl w:val="1"/>
        </w:rPr>
        <w:t>’</w:t>
      </w:r>
      <w:r>
        <w:rPr>
          <w:rFonts w:ascii="Verdana" w:hAnsi="Verdana"/>
          <w:sz w:val="24"/>
          <w:szCs w:val="24"/>
          <w:rtl w:val="0"/>
          <w:lang w:val="en-US"/>
        </w:rPr>
        <w:t>s personal bank account indicated in the application.</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2. In the event of a change of bank account number, the student is obliged to promptly provide the new account number to DSSS, but no later than by the 20th day of each month.</w:t>
      </w: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r>
        <w:rPr>
          <w:rFonts w:ascii="Verdana" w:hAnsi="Verdana" w:hint="default"/>
          <w:sz w:val="24"/>
          <w:szCs w:val="24"/>
          <w:rtl w:val="0"/>
        </w:rPr>
        <w:t xml:space="preserve">§ </w:t>
      </w:r>
      <w:r>
        <w:rPr>
          <w:rFonts w:ascii="Verdana" w:hAnsi="Verdana"/>
          <w:sz w:val="24"/>
          <w:szCs w:val="24"/>
          <w:rtl w:val="0"/>
        </w:rPr>
        <w:t>17</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1. Faculty office staff are obliged to:</w:t>
      </w:r>
    </w:p>
    <w:p>
      <w:pPr>
        <w:pStyle w:val="Treść"/>
        <w:numPr>
          <w:ilvl w:val="0"/>
          <w:numId w:val="21"/>
        </w:numPr>
        <w:spacing w:line="360" w:lineRule="auto"/>
        <w:jc w:val="both"/>
        <w:rPr>
          <w:rFonts w:ascii="Verdana" w:hAnsi="Verdana"/>
          <w:sz w:val="24"/>
          <w:szCs w:val="24"/>
          <w:lang w:val="en-US"/>
        </w:rPr>
      </w:pPr>
      <w:r>
        <w:rPr>
          <w:rFonts w:ascii="Verdana" w:hAnsi="Verdana"/>
          <w:sz w:val="24"/>
          <w:szCs w:val="24"/>
          <w:rtl w:val="0"/>
          <w:lang w:val="en-US"/>
        </w:rPr>
        <w:t xml:space="preserve"> promote students to the next semester in the Integrated IT System (ZSI);</w:t>
      </w:r>
    </w:p>
    <w:p>
      <w:pPr>
        <w:pStyle w:val="Treść"/>
        <w:numPr>
          <w:ilvl w:val="0"/>
          <w:numId w:val="10"/>
        </w:numPr>
        <w:spacing w:line="360" w:lineRule="auto"/>
        <w:jc w:val="both"/>
        <w:rPr>
          <w:rFonts w:ascii="Verdana" w:hAnsi="Verdana"/>
          <w:sz w:val="24"/>
          <w:szCs w:val="24"/>
          <w:lang w:val="en-US"/>
        </w:rPr>
      </w:pPr>
      <w:r>
        <w:rPr>
          <w:rFonts w:ascii="Verdana" w:hAnsi="Verdana"/>
          <w:sz w:val="24"/>
          <w:szCs w:val="24"/>
          <w:rtl w:val="0"/>
          <w:lang w:val="en-US"/>
        </w:rPr>
        <w:t xml:space="preserve"> promptly enter into the USOS system information on removal from the register or graduation, as well as on granted leaves or extensions of the study period, and on a student</w:t>
      </w:r>
      <w:r>
        <w:rPr>
          <w:rFonts w:ascii="Verdana" w:hAnsi="Verdana" w:hint="default"/>
          <w:sz w:val="24"/>
          <w:szCs w:val="24"/>
          <w:rtl w:val="1"/>
        </w:rPr>
        <w:t>’</w:t>
      </w:r>
      <w:r>
        <w:rPr>
          <w:rFonts w:ascii="Verdana" w:hAnsi="Verdana"/>
          <w:sz w:val="24"/>
          <w:szCs w:val="24"/>
          <w:rtl w:val="0"/>
          <w:lang w:val="en-US"/>
        </w:rPr>
        <w:t>s repetition of a year of study or obtaining conditional enrollment;</w:t>
      </w:r>
    </w:p>
    <w:p>
      <w:pPr>
        <w:pStyle w:val="Treść"/>
        <w:numPr>
          <w:ilvl w:val="0"/>
          <w:numId w:val="10"/>
        </w:numPr>
        <w:spacing w:line="360" w:lineRule="auto"/>
        <w:jc w:val="both"/>
        <w:rPr>
          <w:rFonts w:ascii="Verdana" w:hAnsi="Verdana"/>
          <w:sz w:val="24"/>
          <w:szCs w:val="24"/>
          <w:lang w:val="en-US"/>
        </w:rPr>
      </w:pPr>
      <w:r>
        <w:rPr>
          <w:rFonts w:ascii="Verdana" w:hAnsi="Verdana"/>
          <w:sz w:val="24"/>
          <w:szCs w:val="24"/>
          <w:rtl w:val="0"/>
          <w:lang w:val="en-US"/>
        </w:rPr>
        <w:t xml:space="preserve"> submit to DSSS alphabetical lists of students promoted to the winter semester (indicating foreign students on the list, where applicable) by 10 October;</w:t>
      </w:r>
    </w:p>
    <w:p>
      <w:pPr>
        <w:pStyle w:val="Treść"/>
        <w:numPr>
          <w:ilvl w:val="0"/>
          <w:numId w:val="10"/>
        </w:numPr>
        <w:spacing w:line="360" w:lineRule="auto"/>
        <w:jc w:val="both"/>
        <w:rPr>
          <w:rFonts w:ascii="Verdana" w:hAnsi="Verdana"/>
          <w:sz w:val="24"/>
          <w:szCs w:val="24"/>
          <w:lang w:val="en-US"/>
        </w:rPr>
      </w:pPr>
      <w:r>
        <w:rPr>
          <w:rFonts w:ascii="Verdana" w:hAnsi="Verdana"/>
          <w:sz w:val="24"/>
          <w:szCs w:val="24"/>
          <w:rtl w:val="0"/>
          <w:lang w:val="en-US"/>
        </w:rPr>
        <w:t xml:space="preserve"> submit to DSSS the Dean</w:t>
      </w:r>
      <w:r>
        <w:rPr>
          <w:rFonts w:ascii="Verdana" w:hAnsi="Verdana" w:hint="default"/>
          <w:sz w:val="24"/>
          <w:szCs w:val="24"/>
          <w:rtl w:val="1"/>
        </w:rPr>
        <w:t>’</w:t>
      </w:r>
      <w:r>
        <w:rPr>
          <w:rFonts w:ascii="Verdana" w:hAnsi="Verdana"/>
          <w:sz w:val="24"/>
          <w:szCs w:val="24"/>
          <w:rtl w:val="0"/>
          <w:lang w:val="en-US"/>
        </w:rPr>
        <w:t>s information on the number of students by program, faculty, and year of study (Annex No. 5) by 10 October;</w:t>
      </w:r>
    </w:p>
    <w:p>
      <w:pPr>
        <w:pStyle w:val="Treść"/>
        <w:numPr>
          <w:ilvl w:val="0"/>
          <w:numId w:val="10"/>
        </w:numPr>
        <w:spacing w:line="360" w:lineRule="auto"/>
        <w:jc w:val="both"/>
        <w:rPr>
          <w:rFonts w:ascii="Verdana" w:hAnsi="Verdana"/>
          <w:sz w:val="24"/>
          <w:szCs w:val="24"/>
          <w:lang w:val="en-US"/>
        </w:rPr>
      </w:pPr>
      <w:r>
        <w:rPr>
          <w:rFonts w:ascii="Verdana" w:hAnsi="Verdana"/>
          <w:sz w:val="24"/>
          <w:szCs w:val="24"/>
          <w:rtl w:val="0"/>
          <w:lang w:val="en-US"/>
        </w:rPr>
        <w:t xml:space="preserve"> prepare in the USOS system, by 14 October, GPA rankings for the purpose of awarding the rector</w:t>
      </w:r>
      <w:r>
        <w:rPr>
          <w:rFonts w:ascii="Verdana" w:hAnsi="Verdana" w:hint="default"/>
          <w:sz w:val="24"/>
          <w:szCs w:val="24"/>
          <w:rtl w:val="1"/>
        </w:rPr>
        <w:t>’</w:t>
      </w:r>
      <w:r>
        <w:rPr>
          <w:rFonts w:ascii="Verdana" w:hAnsi="Verdana"/>
          <w:sz w:val="24"/>
          <w:szCs w:val="24"/>
          <w:rtl w:val="0"/>
          <w:lang w:val="en-US"/>
        </w:rPr>
        <w:t>s scholarship, including:</w:t>
      </w:r>
    </w:p>
    <w:p>
      <w:pPr>
        <w:pStyle w:val="Treść"/>
        <w:numPr>
          <w:ilvl w:val="0"/>
          <w:numId w:val="22"/>
        </w:numPr>
        <w:spacing w:line="360" w:lineRule="auto"/>
        <w:jc w:val="both"/>
        <w:rPr>
          <w:rFonts w:ascii="Verdana" w:hAnsi="Verdana"/>
          <w:sz w:val="24"/>
          <w:szCs w:val="24"/>
          <w:lang w:val="en-US"/>
        </w:rPr>
      </w:pPr>
      <w:r>
        <w:rPr>
          <w:rFonts w:ascii="Verdana" w:hAnsi="Verdana"/>
          <w:sz w:val="24"/>
          <w:szCs w:val="24"/>
          <w:rtl w:val="0"/>
          <w:lang w:val="en-US"/>
        </w:rPr>
        <w:t xml:space="preserve"> a list of students having student status as at 9 October, broken down by year and program, together with GPAs from examinations for the previous academic year pursued at the University. For persons not eligible for the rector</w:t>
      </w:r>
      <w:r>
        <w:rPr>
          <w:rFonts w:ascii="Verdana" w:hAnsi="Verdana" w:hint="default"/>
          <w:sz w:val="24"/>
          <w:szCs w:val="24"/>
          <w:rtl w:val="1"/>
        </w:rPr>
        <w:t>’</w:t>
      </w:r>
      <w:r>
        <w:rPr>
          <w:rFonts w:ascii="Verdana" w:hAnsi="Verdana"/>
          <w:sz w:val="24"/>
          <w:szCs w:val="24"/>
          <w:rtl w:val="0"/>
          <w:lang w:val="en-US"/>
        </w:rPr>
        <w:t>s scholarship for reasons indicated by DSSS, the GPA of 0 shall be entered;</w:t>
      </w:r>
    </w:p>
    <w:p>
      <w:pPr>
        <w:pStyle w:val="Treść"/>
        <w:numPr>
          <w:ilvl w:val="0"/>
          <w:numId w:val="22"/>
        </w:numPr>
        <w:spacing w:line="360" w:lineRule="auto"/>
        <w:jc w:val="both"/>
        <w:rPr>
          <w:rFonts w:ascii="Verdana" w:hAnsi="Verdana"/>
          <w:sz w:val="24"/>
          <w:szCs w:val="24"/>
          <w:lang w:val="en-US"/>
        </w:rPr>
      </w:pPr>
      <w:r>
        <w:rPr>
          <w:rFonts w:ascii="Verdana" w:hAnsi="Verdana"/>
          <w:sz w:val="24"/>
          <w:szCs w:val="24"/>
          <w:rtl w:val="0"/>
          <w:lang w:val="en-US"/>
        </w:rPr>
        <w:t xml:space="preserve"> a list of students admitted to the first year of first-cycle and long-cycle Master</w:t>
      </w:r>
      <w:r>
        <w:rPr>
          <w:rFonts w:ascii="Verdana" w:hAnsi="Verdana" w:hint="default"/>
          <w:sz w:val="24"/>
          <w:szCs w:val="24"/>
          <w:rtl w:val="1"/>
        </w:rPr>
        <w:t>’</w:t>
      </w:r>
      <w:r>
        <w:rPr>
          <w:rFonts w:ascii="Verdana" w:hAnsi="Verdana"/>
          <w:sz w:val="24"/>
          <w:szCs w:val="24"/>
          <w:rtl w:val="0"/>
          <w:lang w:val="de-DE"/>
        </w:rPr>
        <w:t>s studies;</w:t>
      </w:r>
    </w:p>
    <w:p>
      <w:pPr>
        <w:pStyle w:val="Treść"/>
        <w:numPr>
          <w:ilvl w:val="0"/>
          <w:numId w:val="22"/>
        </w:numPr>
        <w:spacing w:line="360" w:lineRule="auto"/>
        <w:jc w:val="both"/>
        <w:rPr>
          <w:rFonts w:ascii="Verdana" w:hAnsi="Verdana"/>
          <w:sz w:val="24"/>
          <w:szCs w:val="24"/>
          <w:lang w:val="en-US"/>
        </w:rPr>
      </w:pPr>
      <w:r>
        <w:rPr>
          <w:rFonts w:ascii="Verdana" w:hAnsi="Verdana"/>
          <w:sz w:val="24"/>
          <w:szCs w:val="24"/>
          <w:rtl w:val="0"/>
          <w:lang w:val="en-US"/>
        </w:rPr>
        <w:t xml:space="preserve"> a list of students admitted to the first year of second-cycle studies together with the GPA calculated on the basis of a certificate from the previous university.</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2. Faculty office staff are also obliged to promptly transmit to DSSS decisions on a change or loss of student status (completion of studies before the date specified in the curriculum, decision on removal from the register) and information on granted leaves, extension of the study period, extension of the six-month professional placement for sixth-year Pharmacy students, repetition without the right to continue studies in the higher semester, etc.</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3. Upon DSSS request, the Recruitment Section shall provide data regarding first-year students meeting the criteria for the rector</w:t>
      </w:r>
      <w:r>
        <w:rPr>
          <w:rFonts w:ascii="Verdana" w:hAnsi="Verdana" w:hint="default"/>
          <w:sz w:val="24"/>
          <w:szCs w:val="24"/>
          <w:rtl w:val="1"/>
        </w:rPr>
        <w:t>’</w:t>
      </w:r>
      <w:r>
        <w:rPr>
          <w:rFonts w:ascii="Verdana" w:hAnsi="Verdana"/>
          <w:sz w:val="24"/>
          <w:szCs w:val="24"/>
          <w:rtl w:val="0"/>
          <w:lang w:val="en-US"/>
        </w:rPr>
        <w:t>s scholarship (Annex No. 4), as well as the list of students admitted to the first year of studies.</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 xml:space="preserve">4. After completion of studies by a student who commenced studies before the 2019/2020 academic year, DSSS staff shall transfer documents related to the awarding of benefits to the </w:t>
      </w:r>
      <w:r>
        <w:rPr>
          <w:rFonts w:ascii="Verdana" w:hAnsi="Verdana"/>
          <w:sz w:val="24"/>
          <w:szCs w:val="24"/>
          <w:rtl w:val="0"/>
        </w:rPr>
        <w:t>appropriate</w:t>
      </w:r>
      <w:r>
        <w:rPr>
          <w:rFonts w:ascii="Verdana" w:hAnsi="Verdana"/>
          <w:sz w:val="24"/>
          <w:szCs w:val="24"/>
          <w:rtl w:val="0"/>
          <w:lang w:val="en-US"/>
        </w:rPr>
        <w:t xml:space="preserve"> faculty offices.</w:t>
      </w: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b w:val="1"/>
          <w:bCs w:val="1"/>
          <w:sz w:val="24"/>
          <w:szCs w:val="24"/>
        </w:rPr>
      </w:pPr>
      <w:r>
        <w:rPr>
          <w:rFonts w:ascii="Verdana" w:hAnsi="Verdana"/>
          <w:b w:val="1"/>
          <w:bCs w:val="1"/>
          <w:sz w:val="24"/>
          <w:szCs w:val="24"/>
          <w:rtl w:val="0"/>
          <w:lang w:val="de-DE"/>
        </w:rPr>
        <w:t>SOCIAL SCHOLARSHIP</w:t>
      </w: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r>
        <w:rPr>
          <w:rFonts w:ascii="Verdana" w:hAnsi="Verdana" w:hint="default"/>
          <w:sz w:val="24"/>
          <w:szCs w:val="24"/>
          <w:rtl w:val="0"/>
        </w:rPr>
        <w:t xml:space="preserve">§ </w:t>
      </w:r>
      <w:r>
        <w:rPr>
          <w:rFonts w:ascii="Verdana" w:hAnsi="Verdana"/>
          <w:sz w:val="24"/>
          <w:szCs w:val="24"/>
          <w:rtl w:val="0"/>
        </w:rPr>
        <w:t>18</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1. A student applying for a social scholarship is obliged to submit the following documents:</w:t>
      </w:r>
    </w:p>
    <w:p>
      <w:pPr>
        <w:pStyle w:val="Treść"/>
        <w:numPr>
          <w:ilvl w:val="0"/>
          <w:numId w:val="23"/>
        </w:numPr>
        <w:spacing w:line="360" w:lineRule="auto"/>
        <w:jc w:val="both"/>
        <w:rPr>
          <w:rFonts w:ascii="Verdana" w:hAnsi="Verdana"/>
          <w:sz w:val="24"/>
          <w:szCs w:val="24"/>
          <w:lang w:val="en-US"/>
        </w:rPr>
      </w:pPr>
      <w:r>
        <w:rPr>
          <w:rFonts w:ascii="Verdana" w:hAnsi="Verdana"/>
          <w:sz w:val="24"/>
          <w:szCs w:val="24"/>
          <w:rtl w:val="0"/>
          <w:lang w:val="en-US"/>
        </w:rPr>
        <w:t xml:space="preserve"> an application for benefits generated from the USOSweb system;</w:t>
      </w:r>
    </w:p>
    <w:p>
      <w:pPr>
        <w:pStyle w:val="Treść"/>
        <w:numPr>
          <w:ilvl w:val="0"/>
          <w:numId w:val="10"/>
        </w:numPr>
        <w:spacing w:line="360" w:lineRule="auto"/>
        <w:jc w:val="both"/>
        <w:rPr>
          <w:rFonts w:ascii="Verdana" w:hAnsi="Verdana"/>
          <w:sz w:val="24"/>
          <w:szCs w:val="24"/>
          <w:lang w:val="en-US"/>
        </w:rPr>
      </w:pPr>
      <w:r>
        <w:rPr>
          <w:rFonts w:ascii="Verdana" w:hAnsi="Verdana"/>
          <w:sz w:val="24"/>
          <w:szCs w:val="24"/>
          <w:rtl w:val="0"/>
          <w:lang w:val="en-US"/>
        </w:rPr>
        <w:t xml:space="preserve"> an income declaration generated from the USOSweb system together with originals of documents confirming the amount of income and the composition of the applicant</w:t>
      </w:r>
      <w:r>
        <w:rPr>
          <w:rFonts w:ascii="Verdana" w:hAnsi="Verdana" w:hint="default"/>
          <w:sz w:val="24"/>
          <w:szCs w:val="24"/>
          <w:rtl w:val="1"/>
        </w:rPr>
        <w:t>’</w:t>
      </w:r>
      <w:r>
        <w:rPr>
          <w:rFonts w:ascii="Verdana" w:hAnsi="Verdana"/>
          <w:sz w:val="24"/>
          <w:szCs w:val="24"/>
          <w:rtl w:val="0"/>
          <w:lang w:val="en-US"/>
        </w:rPr>
        <w:t>s family.</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2. The social scholarship is awarded on the basis of certificates confirming the sources and amount of income in the student</w:t>
      </w:r>
      <w:r>
        <w:rPr>
          <w:rFonts w:ascii="Verdana" w:hAnsi="Verdana" w:hint="default"/>
          <w:sz w:val="24"/>
          <w:szCs w:val="24"/>
          <w:rtl w:val="1"/>
        </w:rPr>
        <w:t>’</w:t>
      </w:r>
      <w:r>
        <w:rPr>
          <w:rFonts w:ascii="Verdana" w:hAnsi="Verdana"/>
          <w:sz w:val="24"/>
          <w:szCs w:val="24"/>
          <w:rtl w:val="0"/>
          <w:lang w:val="en-US"/>
        </w:rPr>
        <w:t>s family and on the basis of the student</w:t>
      </w:r>
      <w:r>
        <w:rPr>
          <w:rFonts w:ascii="Verdana" w:hAnsi="Verdana" w:hint="default"/>
          <w:sz w:val="24"/>
          <w:szCs w:val="24"/>
          <w:rtl w:val="1"/>
        </w:rPr>
        <w:t>’</w:t>
      </w:r>
      <w:r>
        <w:rPr>
          <w:rFonts w:ascii="Verdana" w:hAnsi="Verdana"/>
          <w:sz w:val="24"/>
          <w:szCs w:val="24"/>
          <w:rtl w:val="0"/>
          <w:lang w:val="en-US"/>
        </w:rPr>
        <w:t>s information on the number of persons in the family.</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3. Detailed methods of documentation and rules for determining the income of the student</w:t>
      </w:r>
      <w:r>
        <w:rPr>
          <w:rFonts w:ascii="Verdana" w:hAnsi="Verdana" w:hint="default"/>
          <w:sz w:val="24"/>
          <w:szCs w:val="24"/>
          <w:rtl w:val="1"/>
        </w:rPr>
        <w:t>’</w:t>
      </w:r>
      <w:r>
        <w:rPr>
          <w:rFonts w:ascii="Verdana" w:hAnsi="Verdana"/>
          <w:sz w:val="24"/>
          <w:szCs w:val="24"/>
          <w:rtl w:val="0"/>
          <w:lang w:val="en-US"/>
        </w:rPr>
        <w:t>s family are set out in Annex No. 2.</w:t>
      </w: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4. When determining the amount of monthly per capita income in the family of a student applying for a social scholarship, in accordance with the rules laid down in the Family Benefits Act, the income of the following is taken into account:</w:t>
      </w:r>
    </w:p>
    <w:p>
      <w:pPr>
        <w:pStyle w:val="Treść"/>
        <w:numPr>
          <w:ilvl w:val="0"/>
          <w:numId w:val="24"/>
        </w:numPr>
        <w:spacing w:line="360" w:lineRule="auto"/>
        <w:jc w:val="both"/>
        <w:rPr>
          <w:rFonts w:ascii="Verdana" w:hAnsi="Verdana"/>
          <w:sz w:val="24"/>
          <w:szCs w:val="24"/>
          <w:lang w:val="en-US"/>
        </w:rPr>
      </w:pPr>
      <w:r>
        <w:rPr>
          <w:rFonts w:ascii="Verdana" w:hAnsi="Verdana"/>
          <w:sz w:val="24"/>
          <w:szCs w:val="24"/>
          <w:rtl w:val="0"/>
          <w:lang w:val="en-US"/>
        </w:rPr>
        <w:t xml:space="preserve"> the student;</w:t>
      </w:r>
    </w:p>
    <w:p>
      <w:pPr>
        <w:pStyle w:val="Treść"/>
        <w:numPr>
          <w:ilvl w:val="0"/>
          <w:numId w:val="10"/>
        </w:numPr>
        <w:spacing w:line="360" w:lineRule="auto"/>
        <w:jc w:val="both"/>
        <w:rPr>
          <w:rFonts w:ascii="Verdana" w:hAnsi="Verdana"/>
          <w:sz w:val="24"/>
          <w:szCs w:val="24"/>
          <w:lang w:val="en-US"/>
        </w:rPr>
      </w:pPr>
      <w:r>
        <w:rPr>
          <w:rFonts w:ascii="Verdana" w:hAnsi="Verdana"/>
          <w:sz w:val="24"/>
          <w:szCs w:val="24"/>
          <w:rtl w:val="0"/>
          <w:lang w:val="en-US"/>
        </w:rPr>
        <w:t xml:space="preserve"> the student</w:t>
      </w:r>
      <w:r>
        <w:rPr>
          <w:rFonts w:ascii="Verdana" w:hAnsi="Verdana" w:hint="default"/>
          <w:sz w:val="24"/>
          <w:szCs w:val="24"/>
          <w:rtl w:val="1"/>
        </w:rPr>
        <w:t>’</w:t>
      </w:r>
      <w:r>
        <w:rPr>
          <w:rFonts w:ascii="Verdana" w:hAnsi="Verdana"/>
          <w:sz w:val="24"/>
          <w:szCs w:val="24"/>
          <w:rtl w:val="0"/>
        </w:rPr>
        <w:t>s spouse;</w:t>
      </w:r>
    </w:p>
    <w:p>
      <w:pPr>
        <w:pStyle w:val="Treść"/>
        <w:numPr>
          <w:ilvl w:val="0"/>
          <w:numId w:val="10"/>
        </w:numPr>
        <w:spacing w:line="360" w:lineRule="auto"/>
        <w:jc w:val="both"/>
        <w:rPr>
          <w:rFonts w:ascii="Verdana" w:hAnsi="Verdana"/>
          <w:sz w:val="24"/>
          <w:szCs w:val="24"/>
          <w:lang w:val="en-US"/>
        </w:rPr>
      </w:pPr>
      <w:r>
        <w:rPr>
          <w:rFonts w:ascii="Verdana" w:hAnsi="Verdana"/>
          <w:sz w:val="24"/>
          <w:szCs w:val="24"/>
          <w:rtl w:val="0"/>
          <w:lang w:val="en-US"/>
        </w:rPr>
        <w:t xml:space="preserve"> the student</w:t>
      </w:r>
      <w:r>
        <w:rPr>
          <w:rFonts w:ascii="Verdana" w:hAnsi="Verdana" w:hint="default"/>
          <w:sz w:val="24"/>
          <w:szCs w:val="24"/>
          <w:rtl w:val="1"/>
        </w:rPr>
        <w:t>’</w:t>
      </w:r>
      <w:r>
        <w:rPr>
          <w:rFonts w:ascii="Verdana" w:hAnsi="Verdana"/>
          <w:sz w:val="24"/>
          <w:szCs w:val="24"/>
          <w:rtl w:val="0"/>
          <w:lang w:val="en-US"/>
        </w:rPr>
        <w:t>s parents, legal guardians, or actual guardians;</w:t>
      </w:r>
    </w:p>
    <w:p>
      <w:pPr>
        <w:pStyle w:val="Treść"/>
        <w:numPr>
          <w:ilvl w:val="0"/>
          <w:numId w:val="10"/>
        </w:numPr>
        <w:spacing w:line="360" w:lineRule="auto"/>
        <w:jc w:val="both"/>
        <w:rPr>
          <w:rFonts w:ascii="Verdana" w:hAnsi="Verdana"/>
          <w:sz w:val="24"/>
          <w:szCs w:val="24"/>
          <w:lang w:val="en-US"/>
        </w:rPr>
      </w:pPr>
      <w:r>
        <w:rPr>
          <w:rFonts w:ascii="Verdana" w:hAnsi="Verdana"/>
          <w:sz w:val="24"/>
          <w:szCs w:val="24"/>
          <w:rtl w:val="0"/>
          <w:lang w:val="en-US"/>
        </w:rPr>
        <w:t xml:space="preserve"> minor children, children pursuing education up to the age of 26 (and if the 26th birthday falls in the final year of studies, until completion), and children with disabilities regardless of age, dependent on the persons referred to in points 1</w:t>
      </w:r>
      <w:r>
        <w:rPr>
          <w:rFonts w:ascii="Verdana" w:hAnsi="Verdana" w:hint="default"/>
          <w:sz w:val="24"/>
          <w:szCs w:val="24"/>
          <w:rtl w:val="0"/>
        </w:rPr>
        <w:t>–</w:t>
      </w:r>
      <w:r>
        <w:rPr>
          <w:rFonts w:ascii="Verdana" w:hAnsi="Verdana"/>
          <w:sz w:val="24"/>
          <w:szCs w:val="24"/>
          <w:rtl w:val="0"/>
        </w:rPr>
        <w:t>3.</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5. When determining the income of the student</w:t>
      </w:r>
      <w:r>
        <w:rPr>
          <w:rFonts w:ascii="Verdana" w:hAnsi="Verdana" w:hint="default"/>
          <w:sz w:val="24"/>
          <w:szCs w:val="24"/>
          <w:rtl w:val="1"/>
        </w:rPr>
        <w:t>’</w:t>
      </w:r>
      <w:r>
        <w:rPr>
          <w:rFonts w:ascii="Verdana" w:hAnsi="Verdana"/>
          <w:sz w:val="24"/>
          <w:szCs w:val="24"/>
          <w:rtl w:val="0"/>
          <w:lang w:val="en-US"/>
        </w:rPr>
        <w:t>s family, the following shall not be taken into account:</w:t>
      </w:r>
    </w:p>
    <w:p>
      <w:pPr>
        <w:pStyle w:val="Treść"/>
        <w:numPr>
          <w:ilvl w:val="0"/>
          <w:numId w:val="25"/>
        </w:numPr>
        <w:spacing w:line="360" w:lineRule="auto"/>
        <w:jc w:val="both"/>
        <w:rPr>
          <w:rFonts w:ascii="Verdana" w:hAnsi="Verdana"/>
          <w:sz w:val="24"/>
          <w:szCs w:val="24"/>
          <w:lang w:val="en-US"/>
        </w:rPr>
      </w:pPr>
      <w:r>
        <w:rPr>
          <w:rFonts w:ascii="Verdana" w:hAnsi="Verdana"/>
          <w:sz w:val="24"/>
          <w:szCs w:val="24"/>
          <w:rtl w:val="0"/>
          <w:lang w:val="en-US"/>
        </w:rPr>
        <w:t xml:space="preserve"> benefits referred to in Article 86(1) of PSWiN, ministerial scholarships for significant academic, artistic, or sports achievements, and scholarships for academic performance for students, as well as academic staff and doctoral scholarships from the University</w:t>
      </w:r>
      <w:r>
        <w:rPr>
          <w:rFonts w:ascii="Verdana" w:hAnsi="Verdana" w:hint="default"/>
          <w:sz w:val="24"/>
          <w:szCs w:val="24"/>
          <w:rtl w:val="1"/>
        </w:rPr>
        <w:t>’</w:t>
      </w:r>
      <w:r>
        <w:rPr>
          <w:rFonts w:ascii="Verdana" w:hAnsi="Verdana"/>
          <w:sz w:val="24"/>
          <w:szCs w:val="24"/>
          <w:rtl w:val="0"/>
          <w:lang w:val="en-US"/>
        </w:rPr>
        <w:t>s own scholarship fund;</w:t>
      </w:r>
    </w:p>
    <w:p>
      <w:pPr>
        <w:pStyle w:val="Treść"/>
        <w:numPr>
          <w:ilvl w:val="0"/>
          <w:numId w:val="10"/>
        </w:numPr>
        <w:spacing w:line="360" w:lineRule="auto"/>
        <w:jc w:val="both"/>
        <w:rPr>
          <w:rFonts w:ascii="Verdana" w:hAnsi="Verdana"/>
          <w:sz w:val="24"/>
          <w:szCs w:val="24"/>
          <w:lang w:val="en-US"/>
        </w:rPr>
      </w:pPr>
      <w:r>
        <w:rPr>
          <w:rFonts w:ascii="Verdana" w:hAnsi="Verdana"/>
          <w:sz w:val="24"/>
          <w:szCs w:val="24"/>
          <w:rtl w:val="0"/>
          <w:lang w:val="en-US"/>
        </w:rPr>
        <w:t xml:space="preserve"> scholarships received by pupils, students, and doctoral students under:</w:t>
      </w:r>
    </w:p>
    <w:p>
      <w:pPr>
        <w:pStyle w:val="Treść"/>
        <w:numPr>
          <w:ilvl w:val="0"/>
          <w:numId w:val="27"/>
        </w:numPr>
        <w:spacing w:line="360" w:lineRule="auto"/>
        <w:jc w:val="both"/>
        <w:rPr>
          <w:rFonts w:ascii="Verdana" w:hAnsi="Verdana"/>
          <w:sz w:val="24"/>
          <w:szCs w:val="24"/>
          <w:lang w:val="en-US"/>
        </w:rPr>
      </w:pPr>
      <w:r>
        <w:rPr>
          <w:rFonts w:ascii="Verdana" w:hAnsi="Verdana"/>
          <w:sz w:val="24"/>
          <w:szCs w:val="24"/>
          <w:rtl w:val="0"/>
          <w:lang w:val="en-US"/>
        </w:rPr>
        <w:t>European Union structural funds,</w:t>
      </w:r>
    </w:p>
    <w:p>
      <w:pPr>
        <w:pStyle w:val="Treść"/>
        <w:numPr>
          <w:ilvl w:val="0"/>
          <w:numId w:val="27"/>
        </w:numPr>
        <w:spacing w:line="360" w:lineRule="auto"/>
        <w:jc w:val="both"/>
        <w:rPr>
          <w:rFonts w:ascii="Verdana" w:hAnsi="Verdana"/>
          <w:sz w:val="24"/>
          <w:szCs w:val="24"/>
          <w:lang w:val="en-US"/>
        </w:rPr>
      </w:pPr>
      <w:r>
        <w:rPr>
          <w:rFonts w:ascii="Verdana" w:hAnsi="Verdana"/>
          <w:sz w:val="24"/>
          <w:szCs w:val="24"/>
          <w:rtl w:val="0"/>
          <w:lang w:val="en-US"/>
        </w:rPr>
        <w:t>non-repayable funds from assistance provided by the Member States of the European Free Trade Association (EFTA),</w:t>
      </w:r>
    </w:p>
    <w:p>
      <w:pPr>
        <w:pStyle w:val="Treść"/>
        <w:numPr>
          <w:ilvl w:val="0"/>
          <w:numId w:val="27"/>
        </w:numPr>
        <w:spacing w:line="360" w:lineRule="auto"/>
        <w:jc w:val="both"/>
        <w:rPr>
          <w:rFonts w:ascii="Verdana" w:hAnsi="Verdana"/>
          <w:sz w:val="24"/>
          <w:szCs w:val="24"/>
          <w:lang w:val="en-US"/>
        </w:rPr>
      </w:pPr>
      <w:r>
        <w:rPr>
          <w:rFonts w:ascii="Verdana" w:hAnsi="Verdana"/>
          <w:sz w:val="24"/>
          <w:szCs w:val="24"/>
          <w:rtl w:val="0"/>
          <w:lang w:val="en-US"/>
        </w:rPr>
        <w:t>international agreements or implementing programs drawn up thereto, or international scholarship programs;</w:t>
      </w:r>
    </w:p>
    <w:p>
      <w:pPr>
        <w:pStyle w:val="Treść"/>
        <w:numPr>
          <w:ilvl w:val="0"/>
          <w:numId w:val="28"/>
        </w:numPr>
        <w:spacing w:line="360" w:lineRule="auto"/>
        <w:jc w:val="both"/>
        <w:rPr>
          <w:rFonts w:ascii="Verdana" w:hAnsi="Verdana"/>
          <w:sz w:val="24"/>
          <w:szCs w:val="24"/>
          <w:lang w:val="en-US"/>
        </w:rPr>
      </w:pPr>
      <w:r>
        <w:rPr>
          <w:rFonts w:ascii="Verdana" w:hAnsi="Verdana"/>
          <w:sz w:val="24"/>
          <w:szCs w:val="24"/>
          <w:rtl w:val="0"/>
          <w:lang w:val="en-US"/>
        </w:rPr>
        <w:t xml:space="preserve"> material assistance benefits for pupils received under the Education System Act;</w:t>
      </w:r>
    </w:p>
    <w:p>
      <w:pPr>
        <w:pStyle w:val="Treść"/>
        <w:numPr>
          <w:ilvl w:val="0"/>
          <w:numId w:val="11"/>
        </w:numPr>
        <w:spacing w:line="360" w:lineRule="auto"/>
        <w:jc w:val="both"/>
        <w:rPr>
          <w:rFonts w:ascii="Verdana" w:hAnsi="Verdana"/>
          <w:sz w:val="24"/>
          <w:szCs w:val="24"/>
          <w:lang w:val="en-US"/>
        </w:rPr>
      </w:pPr>
      <w:r>
        <w:rPr>
          <w:rFonts w:ascii="Verdana" w:hAnsi="Verdana"/>
          <w:sz w:val="24"/>
          <w:szCs w:val="24"/>
          <w:rtl w:val="0"/>
          <w:lang w:val="en-US"/>
        </w:rPr>
        <w:t xml:space="preserve"> social-type scholarships awarded by the entities referred to in Article 21(1)(40b) of the Personal Income Tax Act of 26 July 1991 (Journal of Laws 2025, item 163, as amended).</w:t>
      </w: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r>
        <w:rPr>
          <w:rFonts w:ascii="Verdana" w:hAnsi="Verdana" w:hint="default"/>
          <w:sz w:val="24"/>
          <w:szCs w:val="24"/>
          <w:rtl w:val="0"/>
        </w:rPr>
        <w:t xml:space="preserve">§ </w:t>
      </w:r>
      <w:r>
        <w:rPr>
          <w:rFonts w:ascii="Verdana" w:hAnsi="Verdana"/>
          <w:sz w:val="24"/>
          <w:szCs w:val="24"/>
          <w:rtl w:val="0"/>
        </w:rPr>
        <w:t>19</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1. KS/OKS shall refuse to grant a social scholarship to a student whose monthly per capita family income does not exceed the amount specified in Article 8(1)(2) of the Social Assistance Act, unless a certificate issued by a social assistance center or a social services center confirming that the student or their family received social assistance in the year of submission of the application is attached to the application for a social scholarship.</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2. If the student referred to in section 1, or their family members, do not make use of social assistance benefits, KS/OKS may still grant the student a social scholarship if the student has documented the family</w:t>
      </w:r>
      <w:r>
        <w:rPr>
          <w:rFonts w:ascii="Verdana" w:hAnsi="Verdana" w:hint="default"/>
          <w:sz w:val="24"/>
          <w:szCs w:val="24"/>
          <w:rtl w:val="1"/>
        </w:rPr>
        <w:t>’</w:t>
      </w:r>
      <w:r>
        <w:rPr>
          <w:rFonts w:ascii="Verdana" w:hAnsi="Verdana"/>
          <w:sz w:val="24"/>
          <w:szCs w:val="24"/>
          <w:rtl w:val="0"/>
          <w:lang w:val="en-US"/>
        </w:rPr>
        <w:t>s sources of livelihood.</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3. Social assistance benefits are not included in income; however, they constitute confirmation of a difficult financial situation.</w:t>
      </w: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r>
        <w:rPr>
          <w:rFonts w:ascii="Verdana" w:hAnsi="Verdana" w:hint="default"/>
          <w:sz w:val="24"/>
          <w:szCs w:val="24"/>
          <w:rtl w:val="0"/>
        </w:rPr>
        <w:t xml:space="preserve">§ </w:t>
      </w:r>
      <w:r>
        <w:rPr>
          <w:rFonts w:ascii="Verdana" w:hAnsi="Verdana"/>
          <w:sz w:val="24"/>
          <w:szCs w:val="24"/>
          <w:rtl w:val="0"/>
        </w:rPr>
        <w:t>20</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1. A student who does not share a household with any parent, legal guardian, or actual guardian may apply for a social scholarship **without** showing the income earned by those persons and by children dependent on them</w:t>
      </w:r>
      <w:r>
        <w:rPr>
          <w:rFonts w:ascii="Verdana" w:hAnsi="Verdana" w:hint="default"/>
          <w:sz w:val="24"/>
          <w:szCs w:val="24"/>
          <w:rtl w:val="0"/>
          <w:lang w:val="en-US"/>
        </w:rPr>
        <w:t>—</w:t>
      </w:r>
      <w:r>
        <w:rPr>
          <w:rFonts w:ascii="Verdana" w:hAnsi="Verdana"/>
          <w:sz w:val="24"/>
          <w:szCs w:val="24"/>
          <w:rtl w:val="0"/>
          <w:lang w:val="en-US"/>
        </w:rPr>
        <w:t>namely: minor children; children pursuing education up to the age of 26, and if the 26th birthday falls in the final year of studies, until completion; and children with disabilities regardless of age</w:t>
      </w:r>
      <w:r>
        <w:rPr>
          <w:rFonts w:ascii="Verdana" w:hAnsi="Verdana" w:hint="default"/>
          <w:sz w:val="24"/>
          <w:szCs w:val="24"/>
          <w:rtl w:val="0"/>
          <w:lang w:val="en-US"/>
        </w:rPr>
        <w:t>—</w:t>
      </w:r>
      <w:r>
        <w:rPr>
          <w:rFonts w:ascii="Verdana" w:hAnsi="Verdana"/>
          <w:sz w:val="24"/>
          <w:szCs w:val="24"/>
          <w:rtl w:val="0"/>
          <w:lang w:val="en-US"/>
        </w:rPr>
        <w:t>if the student meets one of the following conditions:</w:t>
      </w:r>
    </w:p>
    <w:p>
      <w:pPr>
        <w:pStyle w:val="Treść"/>
        <w:numPr>
          <w:ilvl w:val="0"/>
          <w:numId w:val="29"/>
        </w:numPr>
        <w:spacing w:line="360" w:lineRule="auto"/>
        <w:jc w:val="both"/>
        <w:rPr>
          <w:rFonts w:ascii="Verdana" w:hAnsi="Verdana"/>
          <w:sz w:val="24"/>
          <w:szCs w:val="24"/>
          <w:lang w:val="en-US"/>
        </w:rPr>
      </w:pPr>
      <w:r>
        <w:rPr>
          <w:rFonts w:ascii="Verdana" w:hAnsi="Verdana"/>
          <w:sz w:val="24"/>
          <w:szCs w:val="24"/>
          <w:rtl w:val="0"/>
          <w:lang w:val="en-US"/>
        </w:rPr>
        <w:t xml:space="preserve"> has reached the age of 26;</w:t>
      </w:r>
    </w:p>
    <w:p>
      <w:pPr>
        <w:pStyle w:val="Treść"/>
        <w:numPr>
          <w:ilvl w:val="0"/>
          <w:numId w:val="10"/>
        </w:numPr>
        <w:spacing w:line="360" w:lineRule="auto"/>
        <w:jc w:val="both"/>
        <w:rPr>
          <w:rFonts w:ascii="Verdana" w:hAnsi="Verdana"/>
          <w:sz w:val="24"/>
          <w:szCs w:val="24"/>
          <w:lang w:val="en-US"/>
        </w:rPr>
      </w:pPr>
      <w:r>
        <w:rPr>
          <w:rFonts w:ascii="Verdana" w:hAnsi="Verdana"/>
          <w:sz w:val="24"/>
          <w:szCs w:val="24"/>
          <w:rtl w:val="0"/>
          <w:lang w:val="en-US"/>
        </w:rPr>
        <w:t xml:space="preserve"> is married;</w:t>
      </w:r>
    </w:p>
    <w:p>
      <w:pPr>
        <w:pStyle w:val="Treść"/>
        <w:numPr>
          <w:ilvl w:val="0"/>
          <w:numId w:val="10"/>
        </w:numPr>
        <w:spacing w:line="360" w:lineRule="auto"/>
        <w:jc w:val="both"/>
        <w:rPr>
          <w:rFonts w:ascii="Verdana" w:hAnsi="Verdana"/>
          <w:sz w:val="24"/>
          <w:szCs w:val="24"/>
          <w:lang w:val="en-US"/>
        </w:rPr>
      </w:pPr>
      <w:r>
        <w:rPr>
          <w:rFonts w:ascii="Verdana" w:hAnsi="Verdana"/>
          <w:sz w:val="24"/>
          <w:szCs w:val="24"/>
          <w:rtl w:val="0"/>
          <w:lang w:val="en-US"/>
        </w:rPr>
        <w:t xml:space="preserve"> maintains the children referred to in </w:t>
      </w:r>
      <w:r>
        <w:rPr>
          <w:rFonts w:ascii="Verdana" w:hAnsi="Verdana" w:hint="default"/>
          <w:sz w:val="24"/>
          <w:szCs w:val="24"/>
          <w:rtl w:val="0"/>
        </w:rPr>
        <w:t xml:space="preserve">§ </w:t>
      </w:r>
      <w:r>
        <w:rPr>
          <w:rFonts w:ascii="Verdana" w:hAnsi="Verdana"/>
          <w:sz w:val="24"/>
          <w:szCs w:val="24"/>
          <w:rtl w:val="0"/>
        </w:rPr>
        <w:t>18(4)(4);</w:t>
      </w:r>
    </w:p>
    <w:p>
      <w:pPr>
        <w:pStyle w:val="Treść"/>
        <w:numPr>
          <w:ilvl w:val="0"/>
          <w:numId w:val="10"/>
        </w:numPr>
        <w:spacing w:line="360" w:lineRule="auto"/>
        <w:jc w:val="both"/>
        <w:rPr>
          <w:rFonts w:ascii="Verdana" w:hAnsi="Verdana"/>
          <w:sz w:val="24"/>
          <w:szCs w:val="24"/>
          <w:lang w:val="en-US"/>
        </w:rPr>
      </w:pPr>
      <w:r>
        <w:rPr>
          <w:rFonts w:ascii="Verdana" w:hAnsi="Verdana"/>
          <w:sz w:val="24"/>
          <w:szCs w:val="24"/>
          <w:rtl w:val="0"/>
          <w:lang w:val="en-US"/>
        </w:rPr>
        <w:t xml:space="preserve"> reached the age of majority while in foster care;</w:t>
      </w:r>
    </w:p>
    <w:p>
      <w:pPr>
        <w:pStyle w:val="Treść"/>
        <w:numPr>
          <w:ilvl w:val="0"/>
          <w:numId w:val="10"/>
        </w:numPr>
        <w:spacing w:line="360" w:lineRule="auto"/>
        <w:jc w:val="both"/>
        <w:rPr>
          <w:rFonts w:ascii="Verdana" w:hAnsi="Verdana"/>
          <w:sz w:val="24"/>
          <w:szCs w:val="24"/>
          <w:lang w:val="en-US"/>
        </w:rPr>
      </w:pPr>
      <w:r>
        <w:rPr>
          <w:rFonts w:ascii="Verdana" w:hAnsi="Verdana"/>
          <w:sz w:val="24"/>
          <w:szCs w:val="24"/>
          <w:rtl w:val="0"/>
          <w:lang w:val="en-US"/>
        </w:rPr>
        <w:t xml:space="preserve"> has a stable source of income and their average monthly income in the previous tax year and in the current year, in the months preceding the month of submission of the declaration referred to in section 2, is **equal to or higher than 40%** of the minimum wage established as of 1 January of the year preceding the academic year for which the social scholarship is awarded, under the Act of 10 October 2002 on the Minimum Wage.</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2. A student referred to in section 1 shall submit a declaration (Annex No. 1) that they do not share a household with any parent, legal guardian, or actual guardian.</w:t>
      </w: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b w:val="1"/>
          <w:bCs w:val="1"/>
          <w:sz w:val="24"/>
          <w:szCs w:val="24"/>
        </w:rPr>
      </w:pPr>
      <w:r>
        <w:rPr>
          <w:rFonts w:ascii="Verdana" w:hAnsi="Verdana"/>
          <w:b w:val="1"/>
          <w:bCs w:val="1"/>
          <w:sz w:val="24"/>
          <w:szCs w:val="24"/>
          <w:rtl w:val="0"/>
          <w:lang w:val="de-DE"/>
        </w:rPr>
        <w:t>SOCIAL SCHOLARSHIP IN AN INCREASED AMOUNT</w:t>
      </w: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r>
        <w:rPr>
          <w:rFonts w:ascii="Verdana" w:hAnsi="Verdana" w:hint="default"/>
          <w:sz w:val="24"/>
          <w:szCs w:val="24"/>
          <w:rtl w:val="0"/>
        </w:rPr>
        <w:t xml:space="preserve">§ </w:t>
      </w:r>
      <w:r>
        <w:rPr>
          <w:rFonts w:ascii="Verdana" w:hAnsi="Verdana"/>
          <w:sz w:val="24"/>
          <w:szCs w:val="24"/>
          <w:rtl w:val="0"/>
        </w:rPr>
        <w:t>21</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 xml:space="preserve">1. After meeting the requirements referred to in </w:t>
      </w:r>
      <w:r>
        <w:rPr>
          <w:rFonts w:ascii="Verdana" w:hAnsi="Verdana" w:hint="default"/>
          <w:sz w:val="24"/>
          <w:szCs w:val="24"/>
          <w:rtl w:val="0"/>
        </w:rPr>
        <w:t xml:space="preserve">§ </w:t>
      </w:r>
      <w:r>
        <w:rPr>
          <w:rFonts w:ascii="Verdana" w:hAnsi="Verdana"/>
          <w:sz w:val="24"/>
          <w:szCs w:val="24"/>
          <w:rtl w:val="0"/>
          <w:lang w:val="en-US"/>
        </w:rPr>
        <w:t>18(1), in particularly justified cases a student may receive a social scholarship in an increased amount.</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2. The following shall be considered particularly justified cases:</w:t>
      </w:r>
    </w:p>
    <w:p>
      <w:pPr>
        <w:pStyle w:val="Treść"/>
        <w:numPr>
          <w:ilvl w:val="0"/>
          <w:numId w:val="30"/>
        </w:numPr>
        <w:spacing w:line="360" w:lineRule="auto"/>
        <w:jc w:val="both"/>
        <w:rPr>
          <w:rFonts w:ascii="Verdana" w:hAnsi="Verdana"/>
          <w:sz w:val="24"/>
          <w:szCs w:val="24"/>
          <w:lang w:val="en-US"/>
        </w:rPr>
      </w:pPr>
      <w:r>
        <w:rPr>
          <w:rFonts w:ascii="Verdana" w:hAnsi="Verdana"/>
          <w:sz w:val="24"/>
          <w:szCs w:val="24"/>
          <w:rtl w:val="0"/>
          <w:lang w:val="en-US"/>
        </w:rPr>
        <w:t xml:space="preserve"> the applicant is using, or is dependent on a family that, on the date of application, is using assistance from a social assistance center referred to in the Social Assistance Act (permanent benefit, periodic benefit, targeted benefit);</w:t>
      </w:r>
    </w:p>
    <w:p>
      <w:pPr>
        <w:pStyle w:val="Treść"/>
        <w:numPr>
          <w:ilvl w:val="0"/>
          <w:numId w:val="10"/>
        </w:numPr>
        <w:spacing w:line="360" w:lineRule="auto"/>
        <w:jc w:val="both"/>
        <w:rPr>
          <w:rFonts w:ascii="Verdana" w:hAnsi="Verdana"/>
          <w:sz w:val="24"/>
          <w:szCs w:val="24"/>
          <w:lang w:val="en-US"/>
        </w:rPr>
      </w:pPr>
      <w:r>
        <w:rPr>
          <w:rFonts w:ascii="Verdana" w:hAnsi="Verdana"/>
          <w:sz w:val="24"/>
          <w:szCs w:val="24"/>
          <w:rtl w:val="0"/>
          <w:lang w:val="en-US"/>
        </w:rPr>
        <w:t xml:space="preserve"> total orphanhood;</w:t>
      </w:r>
    </w:p>
    <w:p>
      <w:pPr>
        <w:pStyle w:val="Treść"/>
        <w:numPr>
          <w:ilvl w:val="0"/>
          <w:numId w:val="10"/>
        </w:numPr>
        <w:spacing w:line="360" w:lineRule="auto"/>
        <w:jc w:val="both"/>
        <w:rPr>
          <w:rFonts w:ascii="Verdana" w:hAnsi="Verdana"/>
          <w:sz w:val="24"/>
          <w:szCs w:val="24"/>
          <w:lang w:val="en-US"/>
        </w:rPr>
      </w:pPr>
      <w:r>
        <w:rPr>
          <w:rFonts w:ascii="Verdana" w:hAnsi="Verdana"/>
          <w:sz w:val="24"/>
          <w:szCs w:val="24"/>
          <w:rtl w:val="0"/>
          <w:lang w:val="en-US"/>
        </w:rPr>
        <w:t xml:space="preserve"> the financial situation of children</w:t>
      </w:r>
      <w:r>
        <w:rPr>
          <w:rFonts w:ascii="Verdana" w:hAnsi="Verdana" w:hint="default"/>
          <w:sz w:val="24"/>
          <w:szCs w:val="24"/>
          <w:rtl w:val="1"/>
        </w:rPr>
        <w:t>’</w:t>
      </w:r>
      <w:r>
        <w:rPr>
          <w:rFonts w:ascii="Verdana" w:hAnsi="Verdana"/>
          <w:sz w:val="24"/>
          <w:szCs w:val="24"/>
          <w:rtl w:val="0"/>
          <w:lang w:val="en-US"/>
        </w:rPr>
        <w:t>s home residents or persons who reached the age of majority while in foster care.</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3. When submitting an application for a scholarship, the student may apply for a social scholarship in an increased amount **only on the basis of one** of the cases referred to in section 2.</w:t>
      </w: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b w:val="1"/>
          <w:bCs w:val="1"/>
          <w:sz w:val="24"/>
          <w:szCs w:val="24"/>
        </w:rPr>
      </w:pPr>
      <w:r>
        <w:rPr>
          <w:rFonts w:ascii="Verdana" w:hAnsi="Verdana"/>
          <w:b w:val="1"/>
          <w:bCs w:val="1"/>
          <w:sz w:val="24"/>
          <w:szCs w:val="24"/>
          <w:rtl w:val="0"/>
          <w:lang w:val="en-US"/>
        </w:rPr>
        <w:t>SCHOLARSHIP FOR PERSONS WITH DISABILITIES</w:t>
      </w: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r>
        <w:rPr>
          <w:rFonts w:ascii="Verdana" w:hAnsi="Verdana" w:hint="default"/>
          <w:sz w:val="24"/>
          <w:szCs w:val="24"/>
          <w:rtl w:val="0"/>
        </w:rPr>
        <w:t xml:space="preserve">§ </w:t>
      </w:r>
      <w:r>
        <w:rPr>
          <w:rFonts w:ascii="Verdana" w:hAnsi="Verdana"/>
          <w:sz w:val="24"/>
          <w:szCs w:val="24"/>
          <w:rtl w:val="0"/>
        </w:rPr>
        <w:t>22</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1. A scholarship for persons with disabilities may be awarded to a student who holds a disability certificate, a degree-of-disability certificate, or a certificate referred to in Articles 5 and 62 of the Act on Vocational and Social Rehabilitation and Employment of Persons with Disabilities. Only certificates confirming disability issued by a **Polish** authority are taken into account in the proceedings.</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2. Before registering the electronic form in USOSweb, the student shall submit the document confirming the degree of disability to the Rector</w:t>
      </w:r>
      <w:r>
        <w:rPr>
          <w:rFonts w:ascii="Verdana" w:hAnsi="Verdana" w:hint="default"/>
          <w:sz w:val="24"/>
          <w:szCs w:val="24"/>
          <w:rtl w:val="1"/>
        </w:rPr>
        <w:t>’</w:t>
      </w:r>
      <w:r>
        <w:rPr>
          <w:rFonts w:ascii="Verdana" w:hAnsi="Verdana"/>
          <w:sz w:val="24"/>
          <w:szCs w:val="24"/>
          <w:rtl w:val="0"/>
          <w:lang w:val="en-US"/>
        </w:rPr>
        <w:t>s Plenipotentiary for Students with Disabilities, who enters information about the certificate into the USOSweb system. The paper version of the application for the scholarship for persons with disabilities shall be submitted to DSSS.</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3. The scholarship is awarded for the period of validity of the disability certificate, but no longer than for the period from 1 October to 30 June.</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4. If the certificate expires during the academic year and the student submits a new one before the end of that year, confirming continuous disability, the student is entitled to a retroactive payment for the period that elapsed from the expiry date of the previous certificate. A new application shall be attached in accordance with section 2.</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 xml:space="preserve">5. If the disability arose during studies or after obtaining a professional title, the scholarship for persons with disabilities is due for an additional period of 12 semesters. The provisions of </w:t>
      </w:r>
      <w:r>
        <w:rPr>
          <w:rFonts w:ascii="Verdana" w:hAnsi="Verdana" w:hint="default"/>
          <w:sz w:val="24"/>
          <w:szCs w:val="24"/>
          <w:rtl w:val="0"/>
        </w:rPr>
        <w:t xml:space="preserve">§ </w:t>
      </w:r>
      <w:r>
        <w:rPr>
          <w:rFonts w:ascii="Verdana" w:hAnsi="Verdana"/>
          <w:sz w:val="24"/>
          <w:szCs w:val="24"/>
          <w:rtl w:val="0"/>
          <w:lang w:val="en-US"/>
        </w:rPr>
        <w:t>14(3) and (5) apply accordingly.</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6. If a student receiving the scholarship for persons with disabilities submits a new certificate indicating a different degree of disability, the change in the amount of the awarded scholarship shall apply from the month following the date on which the degree of disability was determined, regardless of the date of submission of the application.</w:t>
      </w: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b w:val="1"/>
          <w:bCs w:val="1"/>
          <w:sz w:val="24"/>
          <w:szCs w:val="24"/>
        </w:rPr>
      </w:pPr>
      <w:r>
        <w:rPr>
          <w:rFonts w:ascii="Verdana" w:hAnsi="Verdana"/>
          <w:b w:val="1"/>
          <w:bCs w:val="1"/>
          <w:sz w:val="24"/>
          <w:szCs w:val="24"/>
          <w:rtl w:val="0"/>
        </w:rPr>
        <w:t>RECTOR</w:t>
      </w:r>
      <w:r>
        <w:rPr>
          <w:rFonts w:ascii="Verdana" w:hAnsi="Verdana" w:hint="default"/>
          <w:b w:val="1"/>
          <w:bCs w:val="1"/>
          <w:sz w:val="24"/>
          <w:szCs w:val="24"/>
          <w:rtl w:val="1"/>
        </w:rPr>
        <w:t>’</w:t>
      </w:r>
      <w:r>
        <w:rPr>
          <w:rFonts w:ascii="Verdana" w:hAnsi="Verdana"/>
          <w:b w:val="1"/>
          <w:bCs w:val="1"/>
          <w:sz w:val="24"/>
          <w:szCs w:val="24"/>
          <w:rtl w:val="0"/>
          <w:lang w:val="de-DE"/>
        </w:rPr>
        <w:t>S SCHOLARSHIP</w:t>
      </w: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r>
        <w:rPr>
          <w:rFonts w:ascii="Verdana" w:hAnsi="Verdana" w:hint="default"/>
          <w:sz w:val="24"/>
          <w:szCs w:val="24"/>
          <w:rtl w:val="0"/>
        </w:rPr>
        <w:t xml:space="preserve">§ </w:t>
      </w:r>
      <w:r>
        <w:rPr>
          <w:rFonts w:ascii="Verdana" w:hAnsi="Verdana"/>
          <w:sz w:val="24"/>
          <w:szCs w:val="24"/>
          <w:rtl w:val="0"/>
        </w:rPr>
        <w:t>23</w:t>
      </w:r>
    </w:p>
    <w:p>
      <w:pPr>
        <w:pStyle w:val="Treść"/>
        <w:spacing w:line="360" w:lineRule="auto"/>
        <w:jc w:val="both"/>
        <w:rPr>
          <w:rFonts w:ascii="Verdana" w:cs="Verdana" w:hAnsi="Verdana" w:eastAsia="Verdana"/>
          <w:sz w:val="24"/>
          <w:szCs w:val="24"/>
        </w:rPr>
      </w:pPr>
      <w:r>
        <w:rPr>
          <w:rFonts w:ascii="Verdana" w:hAnsi="Verdana"/>
          <w:sz w:val="24"/>
          <w:szCs w:val="24"/>
          <w:rtl w:val="0"/>
          <w:lang w:val="pt-PT"/>
        </w:rPr>
        <w:t>1. A rector</w:t>
      </w:r>
      <w:r>
        <w:rPr>
          <w:rFonts w:ascii="Verdana" w:hAnsi="Verdana" w:hint="default"/>
          <w:sz w:val="24"/>
          <w:szCs w:val="24"/>
          <w:rtl w:val="1"/>
        </w:rPr>
        <w:t>’</w:t>
      </w:r>
      <w:r>
        <w:rPr>
          <w:rFonts w:ascii="Verdana" w:hAnsi="Verdana"/>
          <w:sz w:val="24"/>
          <w:szCs w:val="24"/>
          <w:rtl w:val="0"/>
          <w:lang w:val="en-US"/>
        </w:rPr>
        <w:t>s scholarship may be awarded to:</w:t>
      </w:r>
    </w:p>
    <w:p>
      <w:pPr>
        <w:pStyle w:val="Treść"/>
        <w:numPr>
          <w:ilvl w:val="0"/>
          <w:numId w:val="31"/>
        </w:numPr>
        <w:spacing w:line="360" w:lineRule="auto"/>
        <w:jc w:val="both"/>
        <w:rPr>
          <w:rFonts w:ascii="Verdana" w:hAnsi="Verdana"/>
          <w:sz w:val="24"/>
          <w:szCs w:val="24"/>
        </w:rPr>
      </w:pPr>
      <w:r>
        <w:rPr>
          <w:rFonts w:ascii="Verdana" w:hAnsi="Verdana"/>
          <w:sz w:val="24"/>
          <w:szCs w:val="24"/>
          <w:rtl w:val="0"/>
        </w:rPr>
        <w:t xml:space="preserve"> </w:t>
      </w:r>
      <w:r>
        <w:rPr>
          <w:rFonts w:ascii="Verdana" w:hAnsi="Verdana"/>
          <w:sz w:val="24"/>
          <w:szCs w:val="24"/>
          <w:rtl w:val="0"/>
          <w:lang w:val="en-US"/>
        </w:rPr>
        <w:t xml:space="preserve">a student referred to in </w:t>
      </w:r>
      <w:r>
        <w:rPr>
          <w:rFonts w:ascii="Verdana" w:hAnsi="Verdana" w:hint="default"/>
          <w:sz w:val="24"/>
          <w:szCs w:val="24"/>
          <w:rtl w:val="0"/>
        </w:rPr>
        <w:t xml:space="preserve">§ </w:t>
      </w:r>
      <w:r>
        <w:rPr>
          <w:rFonts w:ascii="Verdana" w:hAnsi="Verdana"/>
          <w:sz w:val="24"/>
          <w:szCs w:val="24"/>
          <w:rtl w:val="0"/>
          <w:lang w:val="en-US"/>
        </w:rPr>
        <w:t>3(5), admitted to the first year of studies in the year of passing the matura examination;</w:t>
      </w:r>
    </w:p>
    <w:p>
      <w:pPr>
        <w:pStyle w:val="Treść"/>
        <w:numPr>
          <w:ilvl w:val="0"/>
          <w:numId w:val="10"/>
        </w:numPr>
        <w:spacing w:line="360" w:lineRule="auto"/>
        <w:jc w:val="both"/>
        <w:rPr>
          <w:rFonts w:ascii="Verdana" w:hAnsi="Verdana"/>
          <w:sz w:val="24"/>
          <w:szCs w:val="24"/>
        </w:rPr>
      </w:pPr>
      <w:r>
        <w:rPr>
          <w:rFonts w:ascii="Verdana" w:hAnsi="Verdana"/>
          <w:sz w:val="24"/>
          <w:szCs w:val="24"/>
          <w:rtl w:val="0"/>
        </w:rPr>
        <w:t xml:space="preserve"> </w:t>
      </w:r>
      <w:r>
        <w:rPr>
          <w:rFonts w:ascii="Verdana" w:hAnsi="Verdana"/>
          <w:sz w:val="24"/>
          <w:szCs w:val="24"/>
          <w:rtl w:val="0"/>
          <w:lang w:val="en-US"/>
        </w:rPr>
        <w:t>a student who, from 1 October 2024 to 30 September 2025, achieved outstanding academic results, scientific or artistic achievements, or sports achievements at least at the national level.</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2. A laureate of an international Olympiad or a laureate/finalist of a central-level Olympiad, as referred to in the Education System Act, shall submit a certificate in the form appended to the Regulation of the Minister of National Education and Sport on the organization and conduct of competitions, tournaments, and Olympiads.</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3. A medalist of at least a competition for the title of Polish Champion in a given sport, as referred to in the Sports Act, shall submit a certificate of the Academic Sports Association, a Polish Sports Union, or a Polish Sports Federation referred to in the Sports Act, in accordance with the current list published on the website of the Ministry of Sport and Tourism.</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4. A first-year second-cycle student shall be awarded the scholarship based on the achievements obtained and a high GPA from the final year of first-cycle studies, excluding the thesis grade. For students of Pharmacy undertaking a six-month professional placement, the master</w:t>
      </w:r>
      <w:r>
        <w:rPr>
          <w:rFonts w:ascii="Verdana" w:hAnsi="Verdana" w:hint="default"/>
          <w:sz w:val="24"/>
          <w:szCs w:val="24"/>
          <w:rtl w:val="1"/>
        </w:rPr>
        <w:t>’</w:t>
      </w:r>
      <w:r>
        <w:rPr>
          <w:rFonts w:ascii="Verdana" w:hAnsi="Verdana"/>
          <w:sz w:val="24"/>
          <w:szCs w:val="24"/>
          <w:rtl w:val="0"/>
          <w:lang w:val="en-US"/>
        </w:rPr>
        <w:t>s thesis grade is excluded from the GPA.</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5. A student who, after the end of the academic year, transferred from another university to the University or changed programs within the University may apply for a rector</w:t>
      </w:r>
      <w:r>
        <w:rPr>
          <w:rFonts w:ascii="Verdana" w:hAnsi="Verdana" w:hint="default"/>
          <w:sz w:val="24"/>
          <w:szCs w:val="24"/>
          <w:rtl w:val="1"/>
        </w:rPr>
        <w:t>’</w:t>
      </w:r>
      <w:r>
        <w:rPr>
          <w:rFonts w:ascii="Verdana" w:hAnsi="Verdana"/>
          <w:sz w:val="24"/>
          <w:szCs w:val="24"/>
          <w:rtl w:val="0"/>
          <w:lang w:val="en-US"/>
        </w:rPr>
        <w:t>s scholarship. If the transfer occurs during the academic year, the student may apply for the scholarship in the following year under general rules.</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6. A student who changed their program of study within the University during the academic year shall lose the rector</w:t>
      </w:r>
      <w:r>
        <w:rPr>
          <w:rFonts w:ascii="Verdana" w:hAnsi="Verdana" w:hint="default"/>
          <w:sz w:val="24"/>
          <w:szCs w:val="24"/>
          <w:rtl w:val="1"/>
        </w:rPr>
        <w:t>’</w:t>
      </w:r>
      <w:r>
        <w:rPr>
          <w:rFonts w:ascii="Verdana" w:hAnsi="Verdana"/>
          <w:sz w:val="24"/>
          <w:szCs w:val="24"/>
          <w:rtl w:val="0"/>
          <w:lang w:val="en-US"/>
        </w:rPr>
        <w:t>s scholarship awarded in the previous program. The student may submit a new application for this scholarship in the new program after completing a full academic year.</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7. The rector</w:t>
      </w:r>
      <w:r>
        <w:rPr>
          <w:rFonts w:ascii="Verdana" w:hAnsi="Verdana" w:hint="default"/>
          <w:sz w:val="24"/>
          <w:szCs w:val="24"/>
          <w:rtl w:val="1"/>
        </w:rPr>
        <w:t>’</w:t>
      </w:r>
      <w:r>
        <w:rPr>
          <w:rFonts w:ascii="Verdana" w:hAnsi="Verdana"/>
          <w:sz w:val="24"/>
          <w:szCs w:val="24"/>
          <w:rtl w:val="0"/>
          <w:lang w:val="en-US"/>
        </w:rPr>
        <w:t>s scholarship is awarded during academic leave. After returning from leave, the student may not reapply for the rector</w:t>
      </w:r>
      <w:r>
        <w:rPr>
          <w:rFonts w:ascii="Verdana" w:hAnsi="Verdana" w:hint="default"/>
          <w:sz w:val="24"/>
          <w:szCs w:val="24"/>
          <w:rtl w:val="1"/>
        </w:rPr>
        <w:t>’</w:t>
      </w:r>
      <w:r>
        <w:rPr>
          <w:rFonts w:ascii="Verdana" w:hAnsi="Verdana"/>
          <w:sz w:val="24"/>
          <w:szCs w:val="24"/>
          <w:rtl w:val="0"/>
          <w:lang w:val="en-US"/>
        </w:rPr>
        <w:t>s scholarship on the basis of the same achievements.</w:t>
      </w: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r>
        <w:rPr>
          <w:rFonts w:ascii="Verdana" w:hAnsi="Verdana" w:hint="default"/>
          <w:sz w:val="24"/>
          <w:szCs w:val="24"/>
          <w:rtl w:val="0"/>
        </w:rPr>
        <w:t xml:space="preserve">§ </w:t>
      </w:r>
      <w:r>
        <w:rPr>
          <w:rFonts w:ascii="Verdana" w:hAnsi="Verdana"/>
          <w:sz w:val="24"/>
          <w:szCs w:val="24"/>
          <w:rtl w:val="0"/>
        </w:rPr>
        <w:t>24</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 xml:space="preserve">1. A student referred to in </w:t>
      </w:r>
      <w:r>
        <w:rPr>
          <w:rFonts w:ascii="Verdana" w:hAnsi="Verdana" w:hint="default"/>
          <w:sz w:val="24"/>
          <w:szCs w:val="24"/>
          <w:rtl w:val="0"/>
        </w:rPr>
        <w:t xml:space="preserve">§ </w:t>
      </w:r>
      <w:r>
        <w:rPr>
          <w:rFonts w:ascii="Verdana" w:hAnsi="Verdana"/>
          <w:sz w:val="24"/>
          <w:szCs w:val="24"/>
          <w:rtl w:val="0"/>
          <w:lang w:val="en-US"/>
        </w:rPr>
        <w:t>23(1)(2) may receive a rector</w:t>
      </w:r>
      <w:r>
        <w:rPr>
          <w:rFonts w:ascii="Verdana" w:hAnsi="Verdana" w:hint="default"/>
          <w:sz w:val="24"/>
          <w:szCs w:val="24"/>
          <w:rtl w:val="1"/>
        </w:rPr>
        <w:t>’</w:t>
      </w:r>
      <w:r>
        <w:rPr>
          <w:rFonts w:ascii="Verdana" w:hAnsi="Verdana"/>
          <w:sz w:val="24"/>
          <w:szCs w:val="24"/>
          <w:rtl w:val="0"/>
          <w:lang w:val="en-US"/>
        </w:rPr>
        <w:t>s scholarship if they have, in due time and in accordance with the Study Regulations, passed the previous academic year by 30 September, and:</w:t>
      </w:r>
    </w:p>
    <w:p>
      <w:pPr>
        <w:pStyle w:val="Treść"/>
        <w:numPr>
          <w:ilvl w:val="0"/>
          <w:numId w:val="32"/>
        </w:numPr>
        <w:spacing w:line="360" w:lineRule="auto"/>
        <w:jc w:val="both"/>
        <w:rPr>
          <w:rFonts w:ascii="Verdana" w:hAnsi="Verdana"/>
          <w:sz w:val="24"/>
          <w:szCs w:val="24"/>
          <w:lang w:val="en-US"/>
        </w:rPr>
      </w:pPr>
      <w:r>
        <w:rPr>
          <w:rFonts w:ascii="Verdana" w:hAnsi="Verdana"/>
          <w:sz w:val="24"/>
          <w:szCs w:val="24"/>
          <w:rtl w:val="0"/>
          <w:lang w:val="en-US"/>
        </w:rPr>
        <w:t xml:space="preserve"> obtained a GPA from the basic criterion (GPA from examinations in the last academic year) of at least **4.01**, or</w:t>
      </w:r>
    </w:p>
    <w:p>
      <w:pPr>
        <w:pStyle w:val="Treść"/>
        <w:numPr>
          <w:ilvl w:val="0"/>
          <w:numId w:val="10"/>
        </w:numPr>
        <w:spacing w:line="360" w:lineRule="auto"/>
        <w:jc w:val="both"/>
        <w:rPr>
          <w:rFonts w:ascii="Verdana" w:hAnsi="Verdana"/>
          <w:sz w:val="24"/>
          <w:szCs w:val="24"/>
          <w:lang w:val="en-US"/>
        </w:rPr>
      </w:pPr>
      <w:r>
        <w:rPr>
          <w:rFonts w:ascii="Verdana" w:hAnsi="Verdana"/>
          <w:sz w:val="24"/>
          <w:szCs w:val="24"/>
          <w:rtl w:val="0"/>
          <w:lang w:val="en-US"/>
        </w:rPr>
        <w:t xml:space="preserve"> has scientific achievements with a GPA from the basic criterion of at least **4.00**, or</w:t>
      </w:r>
    </w:p>
    <w:p>
      <w:pPr>
        <w:pStyle w:val="Treść"/>
        <w:numPr>
          <w:ilvl w:val="0"/>
          <w:numId w:val="10"/>
        </w:numPr>
        <w:spacing w:line="360" w:lineRule="auto"/>
        <w:jc w:val="both"/>
        <w:rPr>
          <w:rFonts w:ascii="Verdana" w:hAnsi="Verdana"/>
          <w:sz w:val="24"/>
          <w:szCs w:val="24"/>
          <w:lang w:val="en-US"/>
        </w:rPr>
      </w:pPr>
      <w:r>
        <w:rPr>
          <w:rFonts w:ascii="Verdana" w:hAnsi="Verdana"/>
          <w:sz w:val="24"/>
          <w:szCs w:val="24"/>
          <w:rtl w:val="0"/>
          <w:lang w:val="en-US"/>
        </w:rPr>
        <w:t xml:space="preserve"> has sports achievements at least at the national level with a GPA from the basic criterion of at least 4.00, or</w:t>
      </w:r>
    </w:p>
    <w:p>
      <w:pPr>
        <w:pStyle w:val="Treść"/>
        <w:numPr>
          <w:ilvl w:val="0"/>
          <w:numId w:val="10"/>
        </w:numPr>
        <w:spacing w:line="360" w:lineRule="auto"/>
        <w:jc w:val="both"/>
        <w:rPr>
          <w:rFonts w:ascii="Verdana" w:hAnsi="Verdana"/>
          <w:sz w:val="24"/>
          <w:szCs w:val="24"/>
          <w:lang w:val="en-US"/>
        </w:rPr>
      </w:pPr>
      <w:r>
        <w:rPr>
          <w:rFonts w:ascii="Verdana" w:hAnsi="Verdana"/>
          <w:sz w:val="24"/>
          <w:szCs w:val="24"/>
          <w:rtl w:val="0"/>
          <w:lang w:val="en-US"/>
        </w:rPr>
        <w:t xml:space="preserve"> has artistic achievements with a GPA from the basic criterion of at least 4.00.</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2. A student who has transferred from another university or completed first-cycle studies at another university is obliged to submit to the Dean</w:t>
      </w:r>
      <w:r>
        <w:rPr>
          <w:rFonts w:ascii="Verdana" w:hAnsi="Verdana" w:hint="default"/>
          <w:sz w:val="24"/>
          <w:szCs w:val="24"/>
          <w:rtl w:val="1"/>
        </w:rPr>
        <w:t>’</w:t>
      </w:r>
      <w:r>
        <w:rPr>
          <w:rFonts w:ascii="Verdana" w:hAnsi="Verdana"/>
          <w:sz w:val="24"/>
          <w:szCs w:val="24"/>
          <w:rtl w:val="0"/>
          <w:lang w:val="en-US"/>
        </w:rPr>
        <w:t>s Office, by the end of September, an index or a certificate indicating the GPA, with a breakdown of grades and subjects concluded with an examination from the last academic year, divided by semester.</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3. A student who took examinations provided for in the curriculum **after 30 September** and obtained the required achievements may apply for the rector</w:t>
      </w:r>
      <w:r>
        <w:rPr>
          <w:rFonts w:ascii="Verdana" w:hAnsi="Verdana" w:hint="default"/>
          <w:sz w:val="24"/>
          <w:szCs w:val="24"/>
          <w:rtl w:val="1"/>
        </w:rPr>
        <w:t>’</w:t>
      </w:r>
      <w:r>
        <w:rPr>
          <w:rFonts w:ascii="Verdana" w:hAnsi="Verdana"/>
          <w:sz w:val="24"/>
          <w:szCs w:val="24"/>
          <w:rtl w:val="0"/>
          <w:lang w:val="en-US"/>
        </w:rPr>
        <w:t>s scholarship if the delay was caused by documented reasons beyond the student</w:t>
      </w:r>
      <w:r>
        <w:rPr>
          <w:rFonts w:ascii="Verdana" w:hAnsi="Verdana" w:hint="default"/>
          <w:sz w:val="24"/>
          <w:szCs w:val="24"/>
          <w:rtl w:val="1"/>
        </w:rPr>
        <w:t>’</w:t>
      </w:r>
      <w:r>
        <w:rPr>
          <w:rFonts w:ascii="Verdana" w:hAnsi="Verdana"/>
          <w:sz w:val="24"/>
          <w:szCs w:val="24"/>
          <w:rtl w:val="0"/>
          <w:lang w:val="en-US"/>
        </w:rPr>
        <w:t>s control, in particular long-term illness. The scholarship may be awarded provided that the **10% pool** referred to in section 6 has not been exhausted.</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4. The criteria for evaluating achievements qualifying for the rector</w:t>
      </w:r>
      <w:r>
        <w:rPr>
          <w:rFonts w:ascii="Verdana" w:hAnsi="Verdana" w:hint="default"/>
          <w:sz w:val="24"/>
          <w:szCs w:val="24"/>
          <w:rtl w:val="1"/>
        </w:rPr>
        <w:t>’</w:t>
      </w:r>
      <w:r>
        <w:rPr>
          <w:rFonts w:ascii="Verdana" w:hAnsi="Verdana"/>
          <w:sz w:val="24"/>
          <w:szCs w:val="24"/>
          <w:rtl w:val="0"/>
          <w:lang w:val="en-US"/>
        </w:rPr>
        <w:t>s scholarship are set out in Annex No. 3.</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5. The subsidy spent in a given year on rector</w:t>
      </w:r>
      <w:r>
        <w:rPr>
          <w:rFonts w:ascii="Verdana" w:hAnsi="Verdana" w:hint="default"/>
          <w:sz w:val="24"/>
          <w:szCs w:val="24"/>
          <w:rtl w:val="1"/>
        </w:rPr>
        <w:t>’</w:t>
      </w:r>
      <w:r>
        <w:rPr>
          <w:rFonts w:ascii="Verdana" w:hAnsi="Verdana"/>
          <w:sz w:val="24"/>
          <w:szCs w:val="24"/>
          <w:rtl w:val="0"/>
          <w:lang w:val="en-US"/>
        </w:rPr>
        <w:t>s scholarships shall constitute no more than 60% of the funds spent in total in that year on rector</w:t>
      </w:r>
      <w:r>
        <w:rPr>
          <w:rFonts w:ascii="Verdana" w:hAnsi="Verdana" w:hint="default"/>
          <w:sz w:val="24"/>
          <w:szCs w:val="24"/>
          <w:rtl w:val="1"/>
        </w:rPr>
        <w:t>’</w:t>
      </w:r>
      <w:r>
        <w:rPr>
          <w:rFonts w:ascii="Verdana" w:hAnsi="Verdana"/>
          <w:sz w:val="24"/>
          <w:szCs w:val="24"/>
          <w:rtl w:val="0"/>
          <w:lang w:val="en-US"/>
        </w:rPr>
        <w:t>s scholarships, social scholarships, and financial aid.</w:t>
      </w:r>
    </w:p>
    <w:p>
      <w:pPr>
        <w:pStyle w:val="Treść"/>
        <w:spacing w:line="360" w:lineRule="auto"/>
        <w:jc w:val="both"/>
        <w:rPr>
          <w:rFonts w:ascii="Verdana" w:cs="Verdana" w:hAnsi="Verdana" w:eastAsia="Verdana"/>
          <w:sz w:val="24"/>
          <w:szCs w:val="24"/>
        </w:rPr>
      </w:pPr>
      <w:r>
        <w:rPr>
          <w:rFonts w:ascii="Verdana" w:hAnsi="Verdana"/>
          <w:sz w:val="24"/>
          <w:szCs w:val="24"/>
          <w:rtl w:val="0"/>
          <w:lang w:val="pt-PT"/>
        </w:rPr>
        <w:t>6. A rector</w:t>
      </w:r>
      <w:r>
        <w:rPr>
          <w:rFonts w:ascii="Verdana" w:hAnsi="Verdana" w:hint="default"/>
          <w:sz w:val="24"/>
          <w:szCs w:val="24"/>
          <w:rtl w:val="1"/>
        </w:rPr>
        <w:t>’</w:t>
      </w:r>
      <w:r>
        <w:rPr>
          <w:rFonts w:ascii="Verdana" w:hAnsi="Verdana"/>
          <w:sz w:val="24"/>
          <w:szCs w:val="24"/>
          <w:rtl w:val="0"/>
          <w:lang w:val="en-US"/>
        </w:rPr>
        <w:t>s scholarship is awarded to **no more than 10%** of students in a given field of study. If the number of students is fewer than ten, the rector</w:t>
      </w:r>
      <w:r>
        <w:rPr>
          <w:rFonts w:ascii="Verdana" w:hAnsi="Verdana" w:hint="default"/>
          <w:sz w:val="24"/>
          <w:szCs w:val="24"/>
          <w:rtl w:val="1"/>
        </w:rPr>
        <w:t>’</w:t>
      </w:r>
      <w:r>
        <w:rPr>
          <w:rFonts w:ascii="Verdana" w:hAnsi="Verdana"/>
          <w:sz w:val="24"/>
          <w:szCs w:val="24"/>
          <w:rtl w:val="0"/>
          <w:lang w:val="en-US"/>
        </w:rPr>
        <w:t xml:space="preserve">s scholarship may be awarded to one student. The students referred to in </w:t>
      </w:r>
      <w:r>
        <w:rPr>
          <w:rFonts w:ascii="Verdana" w:hAnsi="Verdana" w:hint="default"/>
          <w:sz w:val="24"/>
          <w:szCs w:val="24"/>
          <w:rtl w:val="0"/>
        </w:rPr>
        <w:t xml:space="preserve">§ </w:t>
      </w:r>
      <w:r>
        <w:rPr>
          <w:rFonts w:ascii="Verdana" w:hAnsi="Verdana"/>
          <w:sz w:val="24"/>
          <w:szCs w:val="24"/>
          <w:rtl w:val="0"/>
          <w:lang w:val="en-US"/>
        </w:rPr>
        <w:t>3(5) are not included when determining the number of students receiving the rector</w:t>
      </w:r>
      <w:r>
        <w:rPr>
          <w:rFonts w:ascii="Verdana" w:hAnsi="Verdana" w:hint="default"/>
          <w:sz w:val="24"/>
          <w:szCs w:val="24"/>
          <w:rtl w:val="1"/>
        </w:rPr>
        <w:t>’</w:t>
      </w:r>
      <w:r>
        <w:rPr>
          <w:rFonts w:ascii="Verdana" w:hAnsi="Verdana"/>
          <w:sz w:val="24"/>
          <w:szCs w:val="24"/>
          <w:rtl w:val="0"/>
          <w:lang w:val="en-US"/>
        </w:rPr>
        <w:t>s scholarship referred to in the first sentence.</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7. Within the 10% pool, the number of students in a given field is divided among individual years of study, irrespective of the form of studies, according to the following formula (rounded down to whole numbers):</w:t>
      </w:r>
    </w:p>
    <w:p>
      <w:pPr>
        <w:pStyle w:val="Domyś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ind w:left="283"/>
        <w:jc w:val="left"/>
        <w:rPr>
          <w:rFonts w:ascii="Verdana" w:cs="Verdana" w:hAnsi="Verdana" w:eastAsia="Verdana"/>
        </w:rPr>
      </w:pPr>
      <w:r>
        <w:rPr>
          <w:rFonts w:ascii="Verdana" w:hAnsi="Verdana"/>
          <w:rtl w:val="0"/>
          <w:lang w:val="pt-PT"/>
        </w:rPr>
        <w:t>y=10%(x+[a-b] /z)</w:t>
      </w:r>
    </w:p>
    <w:p>
      <w:pPr>
        <w:pStyle w:val="Treść"/>
        <w:spacing w:line="360" w:lineRule="auto"/>
        <w:jc w:val="both"/>
        <w:rPr>
          <w:rFonts w:ascii="Verdana" w:cs="Verdana" w:hAnsi="Verdana" w:eastAsia="Verdana"/>
          <w:sz w:val="24"/>
          <w:szCs w:val="24"/>
        </w:rPr>
      </w:pPr>
    </w:p>
    <w:p>
      <w:pPr>
        <w:pStyle w:val="Treść"/>
        <w:spacing w:line="360" w:lineRule="auto"/>
        <w:ind w:left="283"/>
        <w:jc w:val="both"/>
        <w:rPr>
          <w:rFonts w:ascii="Verdana" w:cs="Verdana" w:hAnsi="Verdana" w:eastAsia="Verdana"/>
          <w:sz w:val="24"/>
          <w:szCs w:val="24"/>
        </w:rPr>
      </w:pPr>
      <w:r>
        <w:rPr>
          <w:rFonts w:ascii="Verdana" w:hAnsi="Verdana"/>
          <w:sz w:val="24"/>
          <w:szCs w:val="24"/>
          <w:rtl w:val="0"/>
          <w:lang w:val="en-US"/>
        </w:rPr>
        <w:t>where</w:t>
      </w:r>
      <w:r>
        <w:rPr>
          <w:rFonts w:ascii="Verdana" w:hAnsi="Verdana"/>
          <w:sz w:val="24"/>
          <w:szCs w:val="24"/>
          <w:rtl w:val="0"/>
        </w:rPr>
        <w:t xml:space="preserve"> the respective symbols mean</w:t>
      </w:r>
      <w:r>
        <w:rPr>
          <w:rFonts w:ascii="Verdana" w:hAnsi="Verdana"/>
          <w:sz w:val="24"/>
          <w:szCs w:val="24"/>
          <w:rtl w:val="0"/>
        </w:rPr>
        <w:t>:</w:t>
      </w:r>
    </w:p>
    <w:p>
      <w:pPr>
        <w:pStyle w:val="Treść"/>
        <w:spacing w:line="360" w:lineRule="auto"/>
        <w:jc w:val="both"/>
        <w:rPr>
          <w:rFonts w:ascii="Verdana" w:cs="Verdana" w:hAnsi="Verdana" w:eastAsia="Verdana"/>
          <w:sz w:val="24"/>
          <w:szCs w:val="24"/>
        </w:rPr>
      </w:pPr>
    </w:p>
    <w:p>
      <w:pPr>
        <w:pStyle w:val="Treść"/>
        <w:spacing w:line="360" w:lineRule="auto"/>
        <w:ind w:left="283"/>
        <w:jc w:val="both"/>
        <w:rPr>
          <w:rFonts w:ascii="Verdana" w:cs="Verdana" w:hAnsi="Verdana" w:eastAsia="Verdana"/>
          <w:sz w:val="24"/>
          <w:szCs w:val="24"/>
        </w:rPr>
      </w:pPr>
      <w:r>
        <w:rPr>
          <w:rFonts w:ascii="Verdana" w:hAnsi="Verdana"/>
          <w:sz w:val="24"/>
          <w:szCs w:val="24"/>
          <w:rtl w:val="0"/>
        </w:rPr>
        <w:t xml:space="preserve">y </w:t>
      </w:r>
      <w:r>
        <w:rPr>
          <w:rFonts w:ascii="Verdana" w:hAnsi="Verdana" w:hint="default"/>
          <w:sz w:val="24"/>
          <w:szCs w:val="24"/>
          <w:rtl w:val="0"/>
        </w:rPr>
        <w:t xml:space="preserve">– </w:t>
      </w:r>
      <w:r>
        <w:rPr>
          <w:rFonts w:ascii="Verdana" w:hAnsi="Verdana"/>
          <w:sz w:val="24"/>
          <w:szCs w:val="24"/>
          <w:rtl w:val="0"/>
          <w:lang w:val="en-US"/>
        </w:rPr>
        <w:t>number of students entitled to the rector</w:t>
      </w:r>
      <w:r>
        <w:rPr>
          <w:rFonts w:ascii="Verdana" w:hAnsi="Verdana" w:hint="default"/>
          <w:sz w:val="24"/>
          <w:szCs w:val="24"/>
          <w:rtl w:val="1"/>
        </w:rPr>
        <w:t>’</w:t>
      </w:r>
      <w:r>
        <w:rPr>
          <w:rFonts w:ascii="Verdana" w:hAnsi="Verdana"/>
          <w:sz w:val="24"/>
          <w:szCs w:val="24"/>
          <w:rtl w:val="0"/>
          <w:lang w:val="en-US"/>
        </w:rPr>
        <w:t>s scholarship in a given year,</w:t>
      </w:r>
    </w:p>
    <w:p>
      <w:pPr>
        <w:pStyle w:val="Treść"/>
        <w:spacing w:line="360" w:lineRule="auto"/>
        <w:ind w:left="283"/>
        <w:jc w:val="both"/>
        <w:rPr>
          <w:rFonts w:ascii="Verdana" w:cs="Verdana" w:hAnsi="Verdana" w:eastAsia="Verdana"/>
          <w:sz w:val="24"/>
          <w:szCs w:val="24"/>
        </w:rPr>
      </w:pPr>
      <w:r>
        <w:rPr>
          <w:rFonts w:ascii="Verdana" w:hAnsi="Verdana"/>
          <w:sz w:val="24"/>
          <w:szCs w:val="24"/>
          <w:rtl w:val="0"/>
          <w:lang w:val="fr-FR"/>
        </w:rPr>
        <w:t xml:space="preserve">x </w:t>
      </w:r>
      <w:r>
        <w:rPr>
          <w:rFonts w:ascii="Verdana" w:hAnsi="Verdana" w:hint="default"/>
          <w:sz w:val="24"/>
          <w:szCs w:val="24"/>
          <w:rtl w:val="0"/>
        </w:rPr>
        <w:t xml:space="preserve">– </w:t>
      </w:r>
      <w:r>
        <w:rPr>
          <w:rFonts w:ascii="Verdana" w:hAnsi="Verdana"/>
          <w:sz w:val="24"/>
          <w:szCs w:val="24"/>
          <w:rtl w:val="0"/>
          <w:lang w:val="en-US"/>
        </w:rPr>
        <w:t>number of students in that year,</w:t>
      </w:r>
    </w:p>
    <w:p>
      <w:pPr>
        <w:pStyle w:val="Treść"/>
        <w:spacing w:line="360" w:lineRule="auto"/>
        <w:ind w:left="283"/>
        <w:jc w:val="both"/>
        <w:rPr>
          <w:rFonts w:ascii="Verdana" w:cs="Verdana" w:hAnsi="Verdana" w:eastAsia="Verdana"/>
          <w:sz w:val="24"/>
          <w:szCs w:val="24"/>
        </w:rPr>
      </w:pPr>
      <w:r>
        <w:rPr>
          <w:rFonts w:ascii="Verdana" w:hAnsi="Verdana"/>
          <w:sz w:val="24"/>
          <w:szCs w:val="24"/>
          <w:rtl w:val="0"/>
        </w:rPr>
        <w:t xml:space="preserve">a </w:t>
      </w:r>
      <w:r>
        <w:rPr>
          <w:rFonts w:ascii="Verdana" w:hAnsi="Verdana" w:hint="default"/>
          <w:sz w:val="24"/>
          <w:szCs w:val="24"/>
          <w:rtl w:val="0"/>
        </w:rPr>
        <w:t xml:space="preserve">– </w:t>
      </w:r>
      <w:r>
        <w:rPr>
          <w:rFonts w:ascii="Verdana" w:hAnsi="Verdana"/>
          <w:sz w:val="24"/>
          <w:szCs w:val="24"/>
          <w:rtl w:val="0"/>
          <w:lang w:val="en-US"/>
        </w:rPr>
        <w:t>number of first-year students in first-cycle or long-cycle Master</w:t>
      </w:r>
      <w:r>
        <w:rPr>
          <w:rFonts w:ascii="Verdana" w:hAnsi="Verdana" w:hint="default"/>
          <w:sz w:val="24"/>
          <w:szCs w:val="24"/>
          <w:rtl w:val="1"/>
        </w:rPr>
        <w:t>’</w:t>
      </w:r>
      <w:r>
        <w:rPr>
          <w:rFonts w:ascii="Verdana" w:hAnsi="Verdana"/>
          <w:sz w:val="24"/>
          <w:szCs w:val="24"/>
          <w:rtl w:val="0"/>
          <w:lang w:val="de-DE"/>
        </w:rPr>
        <w:t>s studies,</w:t>
      </w:r>
    </w:p>
    <w:p>
      <w:pPr>
        <w:pStyle w:val="Treść"/>
        <w:spacing w:line="360" w:lineRule="auto"/>
        <w:ind w:left="283"/>
        <w:jc w:val="both"/>
        <w:rPr>
          <w:rFonts w:ascii="Verdana" w:cs="Verdana" w:hAnsi="Verdana" w:eastAsia="Verdana"/>
          <w:sz w:val="24"/>
          <w:szCs w:val="24"/>
        </w:rPr>
      </w:pPr>
      <w:r>
        <w:rPr>
          <w:rFonts w:ascii="Verdana" w:hAnsi="Verdana"/>
          <w:sz w:val="24"/>
          <w:szCs w:val="24"/>
          <w:rtl w:val="0"/>
        </w:rPr>
        <w:t xml:space="preserve">b </w:t>
      </w:r>
      <w:r>
        <w:rPr>
          <w:rFonts w:ascii="Verdana" w:hAnsi="Verdana" w:hint="default"/>
          <w:sz w:val="24"/>
          <w:szCs w:val="24"/>
          <w:rtl w:val="0"/>
        </w:rPr>
        <w:t xml:space="preserve">– </w:t>
      </w:r>
      <w:r>
        <w:rPr>
          <w:rFonts w:ascii="Verdana" w:hAnsi="Verdana"/>
          <w:sz w:val="24"/>
          <w:szCs w:val="24"/>
          <w:rtl w:val="0"/>
          <w:lang w:val="en-US"/>
        </w:rPr>
        <w:t>number of first-year Olympiad students in first-cycle or long-cycle Master</w:t>
      </w:r>
      <w:r>
        <w:rPr>
          <w:rFonts w:ascii="Verdana" w:hAnsi="Verdana" w:hint="default"/>
          <w:sz w:val="24"/>
          <w:szCs w:val="24"/>
          <w:rtl w:val="1"/>
        </w:rPr>
        <w:t>’</w:t>
      </w:r>
      <w:r>
        <w:rPr>
          <w:rFonts w:ascii="Verdana" w:hAnsi="Verdana"/>
          <w:sz w:val="24"/>
          <w:szCs w:val="24"/>
          <w:rtl w:val="0"/>
          <w:lang w:val="en-US"/>
        </w:rPr>
        <w:t>s studies who submitted applications,</w:t>
      </w:r>
    </w:p>
    <w:p>
      <w:pPr>
        <w:pStyle w:val="Treść"/>
        <w:spacing w:line="360" w:lineRule="auto"/>
        <w:ind w:left="283"/>
        <w:jc w:val="both"/>
        <w:rPr>
          <w:rFonts w:ascii="Verdana" w:cs="Verdana" w:hAnsi="Verdana" w:eastAsia="Verdana"/>
          <w:sz w:val="24"/>
          <w:szCs w:val="24"/>
        </w:rPr>
      </w:pPr>
      <w:r>
        <w:rPr>
          <w:rFonts w:ascii="Verdana" w:hAnsi="Verdana"/>
          <w:sz w:val="24"/>
          <w:szCs w:val="24"/>
          <w:rtl w:val="0"/>
        </w:rPr>
        <w:t xml:space="preserve">z </w:t>
      </w:r>
      <w:r>
        <w:rPr>
          <w:rFonts w:ascii="Verdana" w:hAnsi="Verdana" w:hint="default"/>
          <w:sz w:val="24"/>
          <w:szCs w:val="24"/>
          <w:rtl w:val="0"/>
        </w:rPr>
        <w:t xml:space="preserve">– </w:t>
      </w:r>
      <w:r>
        <w:rPr>
          <w:rFonts w:ascii="Verdana" w:hAnsi="Verdana"/>
          <w:sz w:val="24"/>
          <w:szCs w:val="24"/>
          <w:rtl w:val="0"/>
          <w:lang w:val="en-US"/>
        </w:rPr>
        <w:t>number of years in the program excluding the first year of first-cycle and long-cycle Master</w:t>
      </w:r>
      <w:r>
        <w:rPr>
          <w:rFonts w:ascii="Verdana" w:hAnsi="Verdana" w:hint="default"/>
          <w:sz w:val="24"/>
          <w:szCs w:val="24"/>
          <w:rtl w:val="1"/>
        </w:rPr>
        <w:t>’</w:t>
      </w:r>
      <w:r>
        <w:rPr>
          <w:rFonts w:ascii="Verdana" w:hAnsi="Verdana"/>
          <w:sz w:val="24"/>
          <w:szCs w:val="24"/>
          <w:rtl w:val="0"/>
          <w:lang w:val="en-US"/>
        </w:rPr>
        <w:t xml:space="preserve">s studies (e.g., Medicine, Pharmacy </w:t>
      </w:r>
      <w:r>
        <w:rPr>
          <w:rFonts w:ascii="Verdana" w:hAnsi="Verdana" w:hint="default"/>
          <w:sz w:val="24"/>
          <w:szCs w:val="24"/>
          <w:rtl w:val="0"/>
        </w:rPr>
        <w:t xml:space="preserve">– </w:t>
      </w:r>
      <w:r>
        <w:rPr>
          <w:rFonts w:ascii="Verdana" w:hAnsi="Verdana"/>
          <w:sz w:val="24"/>
          <w:szCs w:val="24"/>
          <w:rtl w:val="0"/>
          <w:lang w:val="en-US"/>
        </w:rPr>
        <w:t xml:space="preserve">5; Nursing, Medical Analytics, Physiotherapy </w:t>
      </w:r>
      <w:r>
        <w:rPr>
          <w:rFonts w:ascii="Verdana" w:hAnsi="Verdana" w:hint="default"/>
          <w:sz w:val="24"/>
          <w:szCs w:val="24"/>
          <w:rtl w:val="0"/>
        </w:rPr>
        <w:t xml:space="preserve">– </w:t>
      </w:r>
      <w:r>
        <w:rPr>
          <w:rFonts w:ascii="Verdana" w:hAnsi="Verdana"/>
          <w:sz w:val="24"/>
          <w:szCs w:val="24"/>
          <w:rtl w:val="0"/>
          <w:lang w:val="fr-FR"/>
        </w:rPr>
        <w:t xml:space="preserve">4; Dental Techniques </w:t>
      </w:r>
      <w:r>
        <w:rPr>
          <w:rFonts w:ascii="Verdana" w:hAnsi="Verdana" w:hint="default"/>
          <w:sz w:val="24"/>
          <w:szCs w:val="24"/>
          <w:rtl w:val="0"/>
        </w:rPr>
        <w:t xml:space="preserve">– </w:t>
      </w:r>
      <w:r>
        <w:rPr>
          <w:rFonts w:ascii="Verdana" w:hAnsi="Verdana"/>
          <w:sz w:val="24"/>
          <w:szCs w:val="24"/>
          <w:rtl w:val="0"/>
        </w:rPr>
        <w:t>2).</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The number of students in a given field and year is provided by the Dean of the Faculty as of 9 October of the current academic year (Annex No. 5). Ranking lists are prepared for each field and year, broken down by type of studies.</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8. The rector</w:t>
      </w:r>
      <w:r>
        <w:rPr>
          <w:rFonts w:ascii="Verdana" w:hAnsi="Verdana" w:hint="default"/>
          <w:sz w:val="24"/>
          <w:szCs w:val="24"/>
          <w:rtl w:val="1"/>
        </w:rPr>
        <w:t>’</w:t>
      </w:r>
      <w:r>
        <w:rPr>
          <w:rFonts w:ascii="Verdana" w:hAnsi="Verdana"/>
          <w:sz w:val="24"/>
          <w:szCs w:val="24"/>
          <w:rtl w:val="0"/>
          <w:lang w:val="en-US"/>
        </w:rPr>
        <w:t>s scholarship is awarded upon the student</w:t>
      </w:r>
      <w:r>
        <w:rPr>
          <w:rFonts w:ascii="Verdana" w:hAnsi="Verdana" w:hint="default"/>
          <w:sz w:val="24"/>
          <w:szCs w:val="24"/>
          <w:rtl w:val="1"/>
        </w:rPr>
        <w:t>’</w:t>
      </w:r>
      <w:r>
        <w:rPr>
          <w:rFonts w:ascii="Verdana" w:hAnsi="Verdana"/>
          <w:sz w:val="24"/>
          <w:szCs w:val="24"/>
          <w:rtl w:val="0"/>
          <w:lang w:val="en-US"/>
        </w:rPr>
        <w:t>s application, to which</w:t>
      </w:r>
      <w:r>
        <w:rPr>
          <w:rFonts w:ascii="Verdana" w:hAnsi="Verdana" w:hint="default"/>
          <w:sz w:val="24"/>
          <w:szCs w:val="24"/>
          <w:rtl w:val="0"/>
          <w:lang w:val="en-US"/>
        </w:rPr>
        <w:t>—</w:t>
      </w:r>
      <w:r>
        <w:rPr>
          <w:rFonts w:ascii="Verdana" w:hAnsi="Verdana"/>
          <w:sz w:val="24"/>
          <w:szCs w:val="24"/>
          <w:rtl w:val="0"/>
          <w:lang w:val="en-US"/>
        </w:rPr>
        <w:t>except for applicants on the basis of GPA</w:t>
      </w:r>
      <w:r>
        <w:rPr>
          <w:rFonts w:ascii="Verdana" w:hAnsi="Verdana" w:hint="default"/>
          <w:sz w:val="24"/>
          <w:szCs w:val="24"/>
          <w:rtl w:val="0"/>
          <w:lang w:val="en-US"/>
        </w:rPr>
        <w:t>—</w:t>
      </w:r>
      <w:r>
        <w:rPr>
          <w:rFonts w:ascii="Verdana" w:hAnsi="Verdana"/>
          <w:sz w:val="24"/>
          <w:szCs w:val="24"/>
          <w:rtl w:val="0"/>
          <w:lang w:val="en-US"/>
        </w:rPr>
        <w:t xml:space="preserve">documents confirming scientific or artistic achievements, or sports achievements at least at the national level must be attached, including original certificates and copies of diplomas (originals for inspection). Achievements submitted or documented after the deadline referred to in </w:t>
      </w:r>
      <w:r>
        <w:rPr>
          <w:rFonts w:ascii="Verdana" w:hAnsi="Verdana" w:hint="default"/>
          <w:sz w:val="24"/>
          <w:szCs w:val="24"/>
          <w:rtl w:val="0"/>
        </w:rPr>
        <w:t xml:space="preserve">§ </w:t>
      </w:r>
      <w:r>
        <w:rPr>
          <w:rFonts w:ascii="Verdana" w:hAnsi="Verdana"/>
          <w:sz w:val="24"/>
          <w:szCs w:val="24"/>
          <w:rtl w:val="0"/>
          <w:lang w:val="en-US"/>
        </w:rPr>
        <w:t>7(1)(2), as well as achievements that raise doubts on the part of the committee, shall not be taken into account.</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9. The basis for awarding the rector</w:t>
      </w:r>
      <w:r>
        <w:rPr>
          <w:rFonts w:ascii="Verdana" w:hAnsi="Verdana" w:hint="default"/>
          <w:sz w:val="24"/>
          <w:szCs w:val="24"/>
          <w:rtl w:val="1"/>
        </w:rPr>
        <w:t>’</w:t>
      </w:r>
      <w:r>
        <w:rPr>
          <w:rFonts w:ascii="Verdana" w:hAnsi="Verdana"/>
          <w:sz w:val="24"/>
          <w:szCs w:val="24"/>
          <w:rtl w:val="0"/>
          <w:lang w:val="en-US"/>
        </w:rPr>
        <w:t>s scholarship is the position on the ranking list determined on the basis of the total number of points obtained for the GPA and the achievements taken into account by the committee. If, at the last position on the ranking list entitling to the rector</w:t>
      </w:r>
      <w:r>
        <w:rPr>
          <w:rFonts w:ascii="Verdana" w:hAnsi="Verdana" w:hint="default"/>
          <w:sz w:val="24"/>
          <w:szCs w:val="24"/>
          <w:rtl w:val="1"/>
        </w:rPr>
        <w:t>’</w:t>
      </w:r>
      <w:r>
        <w:rPr>
          <w:rFonts w:ascii="Verdana" w:hAnsi="Verdana"/>
          <w:sz w:val="24"/>
          <w:szCs w:val="24"/>
          <w:rtl w:val="0"/>
          <w:lang w:val="en-US"/>
        </w:rPr>
        <w:t>s scholarship, after applying additional criteria, there are more than one person, and awarding the scholarship to each of them would result in exceeding the 10% threshold, none of the persons at the last position shall receive the benefit. This rule does not apply to students admitted to the first year of first-cycle studies and long-cycle Master</w:t>
      </w:r>
      <w:r>
        <w:rPr>
          <w:rFonts w:ascii="Verdana" w:hAnsi="Verdana" w:hint="default"/>
          <w:sz w:val="24"/>
          <w:szCs w:val="24"/>
          <w:rtl w:val="1"/>
        </w:rPr>
        <w:t>’</w:t>
      </w:r>
      <w:r>
        <w:rPr>
          <w:rFonts w:ascii="Verdana" w:hAnsi="Verdana"/>
          <w:sz w:val="24"/>
          <w:szCs w:val="24"/>
          <w:rtl w:val="0"/>
        </w:rPr>
        <w:t>s studies.</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 xml:space="preserve">10. After KS has completed the evaluation of achievements, the application is marked in the USOSweb system as </w:t>
      </w:r>
      <w:r>
        <w:rPr>
          <w:rFonts w:ascii="Verdana" w:hAnsi="Verdana" w:hint="default"/>
          <w:sz w:val="24"/>
          <w:szCs w:val="24"/>
          <w:rtl w:val="1"/>
          <w:lang w:val="ar-SA" w:bidi="ar-SA"/>
        </w:rPr>
        <w:t>“</w:t>
      </w:r>
      <w:r>
        <w:rPr>
          <w:rFonts w:ascii="Verdana" w:hAnsi="Verdana"/>
          <w:sz w:val="24"/>
          <w:szCs w:val="24"/>
          <w:rtl w:val="0"/>
          <w:lang w:val="en-US"/>
        </w:rPr>
        <w:t>ready for review,</w:t>
      </w:r>
      <w:r>
        <w:rPr>
          <w:rFonts w:ascii="Verdana" w:hAnsi="Verdana" w:hint="default"/>
          <w:sz w:val="24"/>
          <w:szCs w:val="24"/>
          <w:rtl w:val="0"/>
        </w:rPr>
        <w:t xml:space="preserve">” </w:t>
      </w:r>
      <w:r>
        <w:rPr>
          <w:rFonts w:ascii="Verdana" w:hAnsi="Verdana"/>
          <w:sz w:val="24"/>
          <w:szCs w:val="24"/>
          <w:rtl w:val="0"/>
          <w:lang w:val="en-US"/>
        </w:rPr>
        <w:t>and the applicant receives an email notification. Within 3 days, the applicant may verify in USOSweb the evaluation made by the committee and submit to DSSS objections regarding the evaluation of achievements or the GPA.</w:t>
      </w: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11. If, during the academic year, the number of persons entitled to receive the scholarship changes, the scoring on the ranking list shall not be modified. Resignation from the awarded scholarship shall also not trigger a re-verification of the ranking list.</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12. In the event of an erroneous calculation of points on the ranking list, the OKS, when upholding an appeal, may</w:t>
      </w:r>
      <w:r>
        <w:rPr>
          <w:rFonts w:ascii="Verdana" w:hAnsi="Verdana" w:hint="default"/>
          <w:sz w:val="24"/>
          <w:szCs w:val="24"/>
          <w:rtl w:val="0"/>
          <w:lang w:val="en-US"/>
        </w:rPr>
        <w:t>—</w:t>
      </w:r>
      <w:r>
        <w:rPr>
          <w:rFonts w:ascii="Verdana" w:hAnsi="Verdana"/>
          <w:sz w:val="24"/>
          <w:szCs w:val="24"/>
          <w:rtl w:val="0"/>
          <w:lang w:val="en-US"/>
        </w:rPr>
        <w:t>if the 10% pool for a given year has been exhausted</w:t>
      </w:r>
      <w:r>
        <w:rPr>
          <w:rFonts w:ascii="Verdana" w:hAnsi="Verdana" w:hint="default"/>
          <w:sz w:val="24"/>
          <w:szCs w:val="24"/>
          <w:rtl w:val="0"/>
          <w:lang w:val="en-US"/>
        </w:rPr>
        <w:t>—</w:t>
      </w:r>
      <w:r>
        <w:rPr>
          <w:rFonts w:ascii="Verdana" w:hAnsi="Verdana"/>
          <w:sz w:val="24"/>
          <w:szCs w:val="24"/>
          <w:rtl w:val="0"/>
          <w:lang w:val="en-US"/>
        </w:rPr>
        <w:t>award the rector</w:t>
      </w:r>
      <w:r>
        <w:rPr>
          <w:rFonts w:ascii="Verdana" w:hAnsi="Verdana" w:hint="default"/>
          <w:sz w:val="24"/>
          <w:szCs w:val="24"/>
          <w:rtl w:val="1"/>
        </w:rPr>
        <w:t>’</w:t>
      </w:r>
      <w:r>
        <w:rPr>
          <w:rFonts w:ascii="Verdana" w:hAnsi="Verdana"/>
          <w:sz w:val="24"/>
          <w:szCs w:val="24"/>
          <w:rtl w:val="0"/>
          <w:lang w:val="en-US"/>
        </w:rPr>
        <w:t>s scholarship within the unused 10% pool for the given field of study.</w:t>
      </w: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b w:val="1"/>
          <w:bCs w:val="1"/>
          <w:sz w:val="24"/>
          <w:szCs w:val="24"/>
        </w:rPr>
      </w:pPr>
      <w:r>
        <w:rPr>
          <w:rFonts w:ascii="Verdana" w:hAnsi="Verdana"/>
          <w:b w:val="1"/>
          <w:bCs w:val="1"/>
          <w:sz w:val="24"/>
          <w:szCs w:val="24"/>
          <w:rtl w:val="0"/>
          <w:lang w:val="en-US"/>
        </w:rPr>
        <w:t>FINANCIAL AID (ONE-TIME ALLOWANCES)</w:t>
      </w: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r>
        <w:rPr>
          <w:rFonts w:ascii="Verdana" w:hAnsi="Verdana" w:hint="default"/>
          <w:sz w:val="24"/>
          <w:szCs w:val="24"/>
          <w:rtl w:val="0"/>
        </w:rPr>
        <w:t xml:space="preserve">§ </w:t>
      </w:r>
      <w:r>
        <w:rPr>
          <w:rFonts w:ascii="Verdana" w:hAnsi="Verdana"/>
          <w:sz w:val="24"/>
          <w:szCs w:val="24"/>
          <w:rtl w:val="0"/>
        </w:rPr>
        <w:t>25</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1. Financial aid may be granted to a student who has temporarily found themselves in a difficult life situation that adversely affects their financial situation. Financial aid is not available if the difficult life situation stems from low income earned by the applicant</w:t>
      </w:r>
      <w:r>
        <w:rPr>
          <w:rFonts w:ascii="Verdana" w:hAnsi="Verdana" w:hint="default"/>
          <w:sz w:val="24"/>
          <w:szCs w:val="24"/>
          <w:rtl w:val="1"/>
        </w:rPr>
        <w:t>’</w:t>
      </w:r>
      <w:r>
        <w:rPr>
          <w:rFonts w:ascii="Verdana" w:hAnsi="Verdana"/>
          <w:sz w:val="24"/>
          <w:szCs w:val="24"/>
          <w:rtl w:val="0"/>
          <w:lang w:val="en-US"/>
        </w:rPr>
        <w:t>s family</w:t>
      </w:r>
      <w:r>
        <w:rPr>
          <w:rFonts w:ascii="Verdana" w:hAnsi="Verdana" w:hint="default"/>
          <w:sz w:val="24"/>
          <w:szCs w:val="24"/>
          <w:rtl w:val="0"/>
          <w:lang w:val="en-US"/>
        </w:rPr>
        <w:t>—</w:t>
      </w:r>
      <w:r>
        <w:rPr>
          <w:rFonts w:ascii="Verdana" w:hAnsi="Verdana"/>
          <w:sz w:val="24"/>
          <w:szCs w:val="24"/>
          <w:rtl w:val="0"/>
          <w:lang w:val="en-US"/>
        </w:rPr>
        <w:t>in such a case the student may apply for a social scholarship.</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2. A student may receive financial aid no more than **twice** in an academic year.</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3. The application for financial aid shall be accompanied by documents justifying the award of financial aid, confirming the difficult life situation that occurred **no later than three months** before submission of the application (expenses related to this situation must also be documented</w:t>
      </w:r>
      <w:r>
        <w:rPr>
          <w:rFonts w:ascii="Verdana" w:hAnsi="Verdana" w:hint="default"/>
          <w:sz w:val="24"/>
          <w:szCs w:val="24"/>
          <w:rtl w:val="0"/>
          <w:lang w:val="en-US"/>
        </w:rPr>
        <w:t xml:space="preserve">— </w:t>
      </w:r>
      <w:r>
        <w:rPr>
          <w:rFonts w:ascii="Verdana" w:hAnsi="Verdana"/>
          <w:sz w:val="24"/>
          <w:szCs w:val="24"/>
          <w:rtl w:val="0"/>
          <w:lang w:val="en-US"/>
        </w:rPr>
        <w:t>in justified cases the scholarship committee may waive this requirement). An undocumented application cannot constitute a basis for awarding financial aid.</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4. Financial aid may be granted in particular due to:</w:t>
      </w:r>
    </w:p>
    <w:p>
      <w:pPr>
        <w:pStyle w:val="Treść"/>
        <w:numPr>
          <w:ilvl w:val="0"/>
          <w:numId w:val="33"/>
        </w:numPr>
        <w:spacing w:line="360" w:lineRule="auto"/>
        <w:jc w:val="both"/>
        <w:rPr>
          <w:rFonts w:ascii="Verdana" w:hAnsi="Verdana"/>
          <w:sz w:val="24"/>
          <w:szCs w:val="24"/>
          <w:lang w:val="en-US"/>
        </w:rPr>
      </w:pPr>
      <w:r>
        <w:rPr>
          <w:rFonts w:ascii="Verdana" w:hAnsi="Verdana"/>
          <w:sz w:val="24"/>
          <w:szCs w:val="24"/>
          <w:rtl w:val="0"/>
          <w:lang w:val="en-US"/>
        </w:rPr>
        <w:t xml:space="preserve"> the birth of a child;</w:t>
      </w:r>
    </w:p>
    <w:p>
      <w:pPr>
        <w:pStyle w:val="Treść"/>
        <w:numPr>
          <w:ilvl w:val="0"/>
          <w:numId w:val="10"/>
        </w:numPr>
        <w:spacing w:line="360" w:lineRule="auto"/>
        <w:jc w:val="both"/>
        <w:rPr>
          <w:rFonts w:ascii="Verdana" w:hAnsi="Verdana"/>
          <w:sz w:val="24"/>
          <w:szCs w:val="24"/>
          <w:lang w:val="en-US"/>
        </w:rPr>
      </w:pPr>
      <w:r>
        <w:rPr>
          <w:rFonts w:ascii="Verdana" w:hAnsi="Verdana"/>
          <w:sz w:val="24"/>
          <w:szCs w:val="24"/>
          <w:rtl w:val="0"/>
          <w:lang w:val="en-US"/>
        </w:rPr>
        <w:t xml:space="preserve"> serious illness of the student; the death or serious illness of members of the student</w:t>
      </w:r>
      <w:r>
        <w:rPr>
          <w:rFonts w:ascii="Verdana" w:hAnsi="Verdana" w:hint="default"/>
          <w:sz w:val="24"/>
          <w:szCs w:val="24"/>
          <w:rtl w:val="1"/>
        </w:rPr>
        <w:t>’</w:t>
      </w:r>
      <w:r>
        <w:rPr>
          <w:rFonts w:ascii="Verdana" w:hAnsi="Verdana"/>
          <w:sz w:val="24"/>
          <w:szCs w:val="24"/>
          <w:rtl w:val="0"/>
          <w:lang w:val="en-US"/>
        </w:rPr>
        <w:t>s immediate family (parents, siblings, spouse, the student</w:t>
      </w:r>
      <w:r>
        <w:rPr>
          <w:rFonts w:ascii="Verdana" w:hAnsi="Verdana" w:hint="default"/>
          <w:sz w:val="24"/>
          <w:szCs w:val="24"/>
          <w:rtl w:val="1"/>
        </w:rPr>
        <w:t>’</w:t>
      </w:r>
      <w:r>
        <w:rPr>
          <w:rFonts w:ascii="Verdana" w:hAnsi="Verdana"/>
          <w:sz w:val="24"/>
          <w:szCs w:val="24"/>
          <w:rtl w:val="0"/>
          <w:lang w:val="en-US"/>
        </w:rPr>
        <w:t>s child);</w:t>
      </w:r>
    </w:p>
    <w:p>
      <w:pPr>
        <w:pStyle w:val="Treść"/>
        <w:numPr>
          <w:ilvl w:val="0"/>
          <w:numId w:val="10"/>
        </w:numPr>
        <w:spacing w:line="360" w:lineRule="auto"/>
        <w:jc w:val="both"/>
        <w:rPr>
          <w:rFonts w:ascii="Verdana" w:hAnsi="Verdana"/>
          <w:sz w:val="24"/>
          <w:szCs w:val="24"/>
          <w:lang w:val="it-IT"/>
        </w:rPr>
      </w:pPr>
      <w:r>
        <w:rPr>
          <w:rFonts w:ascii="Verdana" w:hAnsi="Verdana"/>
          <w:sz w:val="24"/>
          <w:szCs w:val="24"/>
          <w:rtl w:val="0"/>
          <w:lang w:val="it-IT"/>
        </w:rPr>
        <w:t xml:space="preserve"> a natural disaster;</w:t>
      </w:r>
    </w:p>
    <w:p>
      <w:pPr>
        <w:pStyle w:val="Treść"/>
        <w:numPr>
          <w:ilvl w:val="0"/>
          <w:numId w:val="10"/>
        </w:numPr>
        <w:spacing w:line="360" w:lineRule="auto"/>
        <w:jc w:val="both"/>
        <w:rPr>
          <w:rFonts w:ascii="Verdana" w:hAnsi="Verdana"/>
          <w:sz w:val="24"/>
          <w:szCs w:val="24"/>
          <w:lang w:val="en-US"/>
        </w:rPr>
      </w:pPr>
      <w:r>
        <w:rPr>
          <w:rFonts w:ascii="Verdana" w:hAnsi="Verdana"/>
          <w:sz w:val="24"/>
          <w:szCs w:val="24"/>
          <w:rtl w:val="0"/>
          <w:lang w:val="en-US"/>
        </w:rPr>
        <w:t xml:space="preserve"> another random event causing a significant deterioration of the student</w:t>
      </w:r>
      <w:r>
        <w:rPr>
          <w:rFonts w:ascii="Verdana" w:hAnsi="Verdana" w:hint="default"/>
          <w:sz w:val="24"/>
          <w:szCs w:val="24"/>
          <w:rtl w:val="1"/>
        </w:rPr>
        <w:t>’</w:t>
      </w:r>
      <w:r>
        <w:rPr>
          <w:rFonts w:ascii="Verdana" w:hAnsi="Verdana"/>
          <w:sz w:val="24"/>
          <w:szCs w:val="24"/>
          <w:rtl w:val="0"/>
          <w:lang w:val="en-US"/>
        </w:rPr>
        <w:t>s financial situation.</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 xml:space="preserve">5. For the same </w:t>
      </w:r>
      <w:r>
        <w:rPr>
          <w:rFonts w:ascii="Verdana" w:hAnsi="Verdana"/>
          <w:sz w:val="24"/>
          <w:szCs w:val="24"/>
          <w:rtl w:val="0"/>
        </w:rPr>
        <w:t>circumstance</w:t>
      </w:r>
      <w:r>
        <w:rPr>
          <w:rFonts w:ascii="Verdana" w:hAnsi="Verdana"/>
          <w:sz w:val="24"/>
          <w:szCs w:val="24"/>
          <w:rtl w:val="0"/>
          <w:lang w:val="en-US"/>
        </w:rPr>
        <w:t>, a student may receive only one financial aid grant.</w:t>
      </w: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b w:val="1"/>
          <w:bCs w:val="1"/>
          <w:sz w:val="24"/>
          <w:szCs w:val="24"/>
        </w:rPr>
      </w:pPr>
      <w:r>
        <w:rPr>
          <w:rFonts w:ascii="Verdana" w:hAnsi="Verdana"/>
          <w:b w:val="1"/>
          <w:bCs w:val="1"/>
          <w:sz w:val="24"/>
          <w:szCs w:val="24"/>
          <w:rtl w:val="0"/>
          <w:lang w:val="de-DE"/>
        </w:rPr>
        <w:t>FOREIGNERS</w:t>
      </w: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r>
        <w:rPr>
          <w:rFonts w:ascii="Verdana" w:hAnsi="Verdana" w:hint="default"/>
          <w:sz w:val="24"/>
          <w:szCs w:val="24"/>
          <w:rtl w:val="0"/>
        </w:rPr>
        <w:t xml:space="preserve">§ </w:t>
      </w:r>
      <w:r>
        <w:rPr>
          <w:rFonts w:ascii="Verdana" w:hAnsi="Verdana"/>
          <w:sz w:val="24"/>
          <w:szCs w:val="24"/>
          <w:rtl w:val="0"/>
        </w:rPr>
        <w:t>26</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1. A social scholarship may be applied for by:</w:t>
      </w:r>
    </w:p>
    <w:p>
      <w:pPr>
        <w:pStyle w:val="Treść"/>
        <w:numPr>
          <w:ilvl w:val="0"/>
          <w:numId w:val="34"/>
        </w:numPr>
        <w:spacing w:line="360" w:lineRule="auto"/>
        <w:jc w:val="both"/>
        <w:rPr>
          <w:rFonts w:ascii="Verdana" w:hAnsi="Verdana"/>
          <w:sz w:val="24"/>
          <w:szCs w:val="24"/>
          <w:lang w:val="en-US"/>
        </w:rPr>
      </w:pPr>
      <w:r>
        <w:rPr>
          <w:rFonts w:ascii="Verdana" w:hAnsi="Verdana"/>
          <w:sz w:val="24"/>
          <w:szCs w:val="24"/>
          <w:rtl w:val="0"/>
          <w:lang w:val="en-US"/>
        </w:rPr>
        <w:t xml:space="preserve"> A foreigner</w:t>
      </w:r>
      <w:r>
        <w:rPr>
          <w:rFonts w:ascii="Verdana" w:hAnsi="Verdana" w:hint="default"/>
          <w:sz w:val="24"/>
          <w:szCs w:val="24"/>
          <w:rtl w:val="0"/>
          <w:lang w:val="en-US"/>
        </w:rPr>
        <w:t>—</w:t>
      </w:r>
      <w:r>
        <w:rPr>
          <w:rFonts w:ascii="Verdana" w:hAnsi="Verdana"/>
          <w:sz w:val="24"/>
          <w:szCs w:val="24"/>
          <w:rtl w:val="0"/>
          <w:lang w:val="en-US"/>
        </w:rPr>
        <w:t>citizen of a Member State of the European Union, the Swiss Confederation, or a Member State of the European Free Trade Association (EFTA)</w:t>
      </w:r>
      <w:r>
        <w:rPr>
          <w:rFonts w:ascii="Verdana" w:hAnsi="Verdana" w:hint="default"/>
          <w:sz w:val="24"/>
          <w:szCs w:val="24"/>
          <w:rtl w:val="0"/>
          <w:lang w:val="en-US"/>
        </w:rPr>
        <w:t>—</w:t>
      </w:r>
      <w:r>
        <w:rPr>
          <w:rFonts w:ascii="Verdana" w:hAnsi="Verdana"/>
          <w:sz w:val="24"/>
          <w:szCs w:val="24"/>
          <w:rtl w:val="0"/>
          <w:lang w:val="en-US"/>
        </w:rPr>
        <w:t>party to the Agreement on the European Economic Area</w:t>
      </w:r>
      <w:r>
        <w:rPr>
          <w:rFonts w:ascii="Verdana" w:hAnsi="Verdana" w:hint="default"/>
          <w:sz w:val="24"/>
          <w:szCs w:val="24"/>
          <w:rtl w:val="0"/>
          <w:lang w:val="en-US"/>
        </w:rPr>
        <w:t>—</w:t>
      </w:r>
      <w:r>
        <w:rPr>
          <w:rFonts w:ascii="Verdana" w:hAnsi="Verdana"/>
          <w:sz w:val="24"/>
          <w:szCs w:val="24"/>
          <w:rtl w:val="0"/>
          <w:lang w:val="en-US"/>
        </w:rPr>
        <w:t>and their family members residing in the territory of the Republic of Poland:</w:t>
      </w:r>
    </w:p>
    <w:p>
      <w:pPr>
        <w:pStyle w:val="Treść"/>
        <w:numPr>
          <w:ilvl w:val="0"/>
          <w:numId w:val="35"/>
        </w:numPr>
        <w:spacing w:line="360" w:lineRule="auto"/>
        <w:jc w:val="both"/>
        <w:rPr>
          <w:rFonts w:ascii="Verdana" w:hAnsi="Verdana"/>
          <w:sz w:val="24"/>
          <w:szCs w:val="24"/>
          <w:lang w:val="en-US"/>
        </w:rPr>
      </w:pPr>
      <w:r>
        <w:rPr>
          <w:rFonts w:ascii="Verdana" w:hAnsi="Verdana"/>
          <w:sz w:val="24"/>
          <w:szCs w:val="24"/>
          <w:rtl w:val="0"/>
          <w:lang w:val="en-US"/>
        </w:rPr>
        <w:t xml:space="preserve"> who is self-employed or an employee, as referred to in Article 2(5) and (7) of the Act of 14 July 2006 on the Entry into, Stay in, and Exit from the Territory of the Republic of Poland by Citizens of Member States of the European Union and Their Family Members (Journal of Laws 2025, item 1164),</w:t>
      </w:r>
    </w:p>
    <w:p>
      <w:pPr>
        <w:pStyle w:val="Treść"/>
        <w:numPr>
          <w:ilvl w:val="0"/>
          <w:numId w:val="22"/>
        </w:numPr>
        <w:spacing w:line="360" w:lineRule="auto"/>
        <w:jc w:val="both"/>
        <w:rPr>
          <w:rFonts w:ascii="Verdana" w:hAnsi="Verdana"/>
          <w:sz w:val="24"/>
          <w:szCs w:val="24"/>
          <w:lang w:val="en-US"/>
        </w:rPr>
      </w:pPr>
      <w:r>
        <w:rPr>
          <w:rFonts w:ascii="Verdana" w:hAnsi="Verdana"/>
          <w:sz w:val="24"/>
          <w:szCs w:val="24"/>
          <w:rtl w:val="0"/>
          <w:lang w:val="en-US"/>
        </w:rPr>
        <w:t xml:space="preserve"> who retains the right of residence in the cases referred to in Article 17 of the Act indicated in subpoint (a),</w:t>
      </w:r>
    </w:p>
    <w:p>
      <w:pPr>
        <w:pStyle w:val="Treść"/>
        <w:numPr>
          <w:ilvl w:val="0"/>
          <w:numId w:val="22"/>
        </w:numPr>
        <w:spacing w:line="360" w:lineRule="auto"/>
        <w:jc w:val="both"/>
        <w:rPr>
          <w:rFonts w:ascii="Verdana" w:hAnsi="Verdana"/>
          <w:sz w:val="24"/>
          <w:szCs w:val="24"/>
          <w:lang w:val="en-US"/>
        </w:rPr>
      </w:pPr>
      <w:r>
        <w:rPr>
          <w:rFonts w:ascii="Verdana" w:hAnsi="Verdana"/>
          <w:sz w:val="24"/>
          <w:szCs w:val="24"/>
          <w:rtl w:val="0"/>
          <w:lang w:val="en-US"/>
        </w:rPr>
        <w:t xml:space="preserve"> who holds the right of permanent residence</w:t>
      </w:r>
      <w:r>
        <w:rPr>
          <w:rFonts w:ascii="Verdana" w:hAnsi="Verdana" w:hint="default"/>
          <w:sz w:val="24"/>
          <w:szCs w:val="24"/>
          <w:rtl w:val="0"/>
          <w:lang w:val="en-US"/>
        </w:rPr>
        <w:t>—</w:t>
      </w:r>
      <w:r>
        <w:rPr>
          <w:rFonts w:ascii="Verdana" w:hAnsi="Verdana"/>
          <w:sz w:val="24"/>
          <w:szCs w:val="24"/>
          <w:rtl w:val="0"/>
          <w:lang w:val="en-US"/>
        </w:rPr>
        <w:t>and their family members residing in the territory of the Republic of Poland;</w:t>
      </w:r>
    </w:p>
    <w:p>
      <w:pPr>
        <w:pStyle w:val="Treść"/>
        <w:numPr>
          <w:ilvl w:val="0"/>
          <w:numId w:val="36"/>
        </w:numPr>
        <w:spacing w:line="360" w:lineRule="auto"/>
        <w:jc w:val="both"/>
        <w:rPr>
          <w:rFonts w:ascii="Verdana" w:hAnsi="Verdana"/>
          <w:sz w:val="24"/>
          <w:szCs w:val="24"/>
          <w:lang w:val="en-US"/>
        </w:rPr>
      </w:pPr>
      <w:r>
        <w:rPr>
          <w:rFonts w:ascii="Verdana" w:hAnsi="Verdana"/>
          <w:sz w:val="24"/>
          <w:szCs w:val="24"/>
          <w:rtl w:val="0"/>
          <w:lang w:val="en-US"/>
        </w:rPr>
        <w:t xml:space="preserve"> A foreigner</w:t>
      </w:r>
      <w:r>
        <w:rPr>
          <w:rFonts w:ascii="Verdana" w:hAnsi="Verdana" w:hint="default"/>
          <w:sz w:val="24"/>
          <w:szCs w:val="24"/>
          <w:rtl w:val="0"/>
          <w:lang w:val="en-US"/>
        </w:rPr>
        <w:t>—</w:t>
      </w:r>
      <w:r>
        <w:rPr>
          <w:rFonts w:ascii="Verdana" w:hAnsi="Verdana"/>
          <w:sz w:val="24"/>
          <w:szCs w:val="24"/>
          <w:rtl w:val="0"/>
          <w:lang w:val="en-US"/>
        </w:rPr>
        <w:t>citizen of the United Kingdom of Great Britain and Northern Ireland, referred to in Article 10(1)(b) or (d) of the Agreement on the Withdrawal of the United Kingdom of Great Britain and Northern Ireland from the European Union and the European Atomic Energy Community (OJ EU L 29 of 31.01.2020, p. 7, as amended), and their family members residing in the territory of the Republic of Poland:</w:t>
      </w:r>
    </w:p>
    <w:p>
      <w:pPr>
        <w:pStyle w:val="Treść"/>
        <w:numPr>
          <w:ilvl w:val="0"/>
          <w:numId w:val="37"/>
        </w:numPr>
        <w:spacing w:line="360" w:lineRule="auto"/>
        <w:jc w:val="both"/>
        <w:rPr>
          <w:rFonts w:ascii="Verdana" w:hAnsi="Verdana"/>
          <w:sz w:val="24"/>
          <w:szCs w:val="24"/>
          <w:lang w:val="en-US"/>
        </w:rPr>
      </w:pPr>
      <w:r>
        <w:rPr>
          <w:rFonts w:ascii="Verdana" w:hAnsi="Verdana"/>
          <w:sz w:val="24"/>
          <w:szCs w:val="24"/>
          <w:rtl w:val="0"/>
          <w:lang w:val="en-US"/>
        </w:rPr>
        <w:t xml:space="preserve"> who is self-employed or an employee, as referred to in Article 2(5) and (7) of the Act of 14 July 2006 on the Entry into, Stay in, and Exit from the Territory of the Republic of Poland by Citizens of Member States of the European Union and Their Family Members,</w:t>
      </w:r>
    </w:p>
    <w:p>
      <w:pPr>
        <w:pStyle w:val="Treść"/>
        <w:numPr>
          <w:ilvl w:val="0"/>
          <w:numId w:val="22"/>
        </w:numPr>
        <w:spacing w:line="360" w:lineRule="auto"/>
        <w:jc w:val="both"/>
        <w:rPr>
          <w:rFonts w:ascii="Verdana" w:hAnsi="Verdana"/>
          <w:sz w:val="24"/>
          <w:szCs w:val="24"/>
          <w:lang w:val="en-US"/>
        </w:rPr>
      </w:pPr>
      <w:r>
        <w:rPr>
          <w:rFonts w:ascii="Verdana" w:hAnsi="Verdana"/>
          <w:sz w:val="24"/>
          <w:szCs w:val="24"/>
          <w:rtl w:val="0"/>
          <w:lang w:val="en-US"/>
        </w:rPr>
        <w:t xml:space="preserve"> who retains the right of residence in the cases referred to in Article 17 of the Act indicated in subpoint (a),</w:t>
      </w:r>
    </w:p>
    <w:p>
      <w:pPr>
        <w:pStyle w:val="Treść"/>
        <w:numPr>
          <w:ilvl w:val="0"/>
          <w:numId w:val="22"/>
        </w:numPr>
        <w:spacing w:line="360" w:lineRule="auto"/>
        <w:jc w:val="both"/>
        <w:rPr>
          <w:rFonts w:ascii="Verdana" w:hAnsi="Verdana"/>
          <w:sz w:val="24"/>
          <w:szCs w:val="24"/>
          <w:lang w:val="en-US"/>
        </w:rPr>
      </w:pPr>
      <w:r>
        <w:rPr>
          <w:rFonts w:ascii="Verdana" w:hAnsi="Verdana"/>
          <w:sz w:val="24"/>
          <w:szCs w:val="24"/>
          <w:rtl w:val="0"/>
          <w:lang w:val="en-US"/>
        </w:rPr>
        <w:t xml:space="preserve"> who holds the right of permanent residence</w:t>
      </w:r>
      <w:r>
        <w:rPr>
          <w:rFonts w:ascii="Verdana" w:hAnsi="Verdana" w:hint="default"/>
          <w:sz w:val="24"/>
          <w:szCs w:val="24"/>
          <w:rtl w:val="0"/>
          <w:lang w:val="en-US"/>
        </w:rPr>
        <w:t>—</w:t>
      </w:r>
      <w:r>
        <w:rPr>
          <w:rFonts w:ascii="Verdana" w:hAnsi="Verdana"/>
          <w:sz w:val="24"/>
          <w:szCs w:val="24"/>
          <w:rtl w:val="0"/>
          <w:lang w:val="en-US"/>
        </w:rPr>
        <w:t>and their family members residing in the territory of the Republic of Poland;</w:t>
      </w:r>
    </w:p>
    <w:p>
      <w:pPr>
        <w:pStyle w:val="Treść"/>
        <w:numPr>
          <w:ilvl w:val="0"/>
          <w:numId w:val="38"/>
        </w:numPr>
        <w:spacing w:line="360" w:lineRule="auto"/>
        <w:jc w:val="both"/>
        <w:rPr>
          <w:rFonts w:ascii="Verdana" w:hAnsi="Verdana"/>
          <w:sz w:val="24"/>
          <w:szCs w:val="24"/>
          <w:lang w:val="en-US"/>
        </w:rPr>
      </w:pPr>
      <w:r>
        <w:rPr>
          <w:rFonts w:ascii="Verdana" w:hAnsi="Verdana"/>
          <w:sz w:val="24"/>
          <w:szCs w:val="24"/>
          <w:rtl w:val="0"/>
          <w:lang w:val="en-US"/>
        </w:rPr>
        <w:t xml:space="preserve"> a foreigner who has been granted a permanent residence permit, or is an EU long-term resident;</w:t>
      </w:r>
    </w:p>
    <w:p>
      <w:pPr>
        <w:pStyle w:val="Treść"/>
        <w:numPr>
          <w:ilvl w:val="0"/>
          <w:numId w:val="10"/>
        </w:numPr>
        <w:spacing w:line="360" w:lineRule="auto"/>
        <w:jc w:val="both"/>
        <w:rPr>
          <w:rFonts w:ascii="Verdana" w:hAnsi="Verdana"/>
          <w:sz w:val="24"/>
          <w:szCs w:val="24"/>
          <w:lang w:val="en-US"/>
        </w:rPr>
      </w:pPr>
      <w:r>
        <w:rPr>
          <w:rFonts w:ascii="Verdana" w:hAnsi="Verdana"/>
          <w:sz w:val="24"/>
          <w:szCs w:val="24"/>
          <w:rtl w:val="0"/>
          <w:lang w:val="en-US"/>
        </w:rPr>
        <w:t xml:space="preserve"> a foreigner who has been granted a temporary residence permit in connection with the circumstances referred to in Articles 127, 137a, 159(1), or 186(1)(3) or (4) of the Act of 12 December 2013 on Foreigners (Journal of Laws 2025, item 1079);</w:t>
      </w:r>
    </w:p>
    <w:p>
      <w:pPr>
        <w:pStyle w:val="Treść"/>
        <w:numPr>
          <w:ilvl w:val="0"/>
          <w:numId w:val="10"/>
        </w:numPr>
        <w:spacing w:line="360" w:lineRule="auto"/>
        <w:jc w:val="both"/>
        <w:rPr>
          <w:rFonts w:ascii="Verdana" w:hAnsi="Verdana"/>
          <w:sz w:val="24"/>
          <w:szCs w:val="24"/>
          <w:lang w:val="en-US"/>
        </w:rPr>
      </w:pPr>
      <w:r>
        <w:rPr>
          <w:rFonts w:ascii="Verdana" w:hAnsi="Verdana"/>
          <w:sz w:val="24"/>
          <w:szCs w:val="24"/>
          <w:rtl w:val="0"/>
          <w:lang w:val="en-US"/>
        </w:rPr>
        <w:t xml:space="preserve"> a foreigner who has refugee status granted in the Republic of Poland or enjoys temporary protection or subsidiary protection in the territory of the Republic of Poland;</w:t>
      </w:r>
    </w:p>
    <w:p>
      <w:pPr>
        <w:pStyle w:val="Treść"/>
        <w:numPr>
          <w:ilvl w:val="0"/>
          <w:numId w:val="10"/>
        </w:numPr>
        <w:spacing w:line="360" w:lineRule="auto"/>
        <w:jc w:val="both"/>
        <w:rPr>
          <w:rFonts w:ascii="Verdana" w:hAnsi="Verdana"/>
          <w:sz w:val="24"/>
          <w:szCs w:val="24"/>
          <w:lang w:val="en-US"/>
        </w:rPr>
      </w:pPr>
      <w:r>
        <w:rPr>
          <w:rFonts w:ascii="Verdana" w:hAnsi="Verdana"/>
          <w:sz w:val="24"/>
          <w:szCs w:val="24"/>
          <w:rtl w:val="0"/>
          <w:lang w:val="en-US"/>
        </w:rPr>
        <w:t xml:space="preserve"> a foreigner who is the holder of a certificate confirming proficiency in Polish as a foreign language, referred to in Article 11a(2) of the Act of 7 October 1999 on the Polish Language (Journal of Laws 2024, item 1556, as amended), at least at C1 level;</w:t>
      </w:r>
    </w:p>
    <w:p>
      <w:pPr>
        <w:pStyle w:val="Treść"/>
        <w:numPr>
          <w:ilvl w:val="0"/>
          <w:numId w:val="10"/>
        </w:numPr>
        <w:spacing w:line="360" w:lineRule="auto"/>
        <w:jc w:val="both"/>
        <w:rPr>
          <w:rFonts w:ascii="Verdana" w:hAnsi="Verdana"/>
          <w:sz w:val="24"/>
          <w:szCs w:val="24"/>
          <w:lang w:val="en-US"/>
        </w:rPr>
      </w:pPr>
      <w:r>
        <w:rPr>
          <w:rFonts w:ascii="Verdana" w:hAnsi="Verdana"/>
          <w:sz w:val="24"/>
          <w:szCs w:val="24"/>
          <w:rtl w:val="0"/>
          <w:lang w:val="en-US"/>
        </w:rPr>
        <w:t xml:space="preserve"> a holder of the Polish Card (Karta Polaka) or a person with a decision confirming Polish origin;</w:t>
      </w:r>
    </w:p>
    <w:p>
      <w:pPr>
        <w:pStyle w:val="Treść"/>
        <w:numPr>
          <w:ilvl w:val="0"/>
          <w:numId w:val="10"/>
        </w:numPr>
        <w:spacing w:line="360" w:lineRule="auto"/>
        <w:jc w:val="both"/>
        <w:rPr>
          <w:rFonts w:ascii="Verdana" w:hAnsi="Verdana"/>
          <w:sz w:val="24"/>
          <w:szCs w:val="24"/>
          <w:lang w:val="en-US"/>
        </w:rPr>
      </w:pPr>
      <w:r>
        <w:rPr>
          <w:rFonts w:ascii="Verdana" w:hAnsi="Verdana"/>
          <w:sz w:val="24"/>
          <w:szCs w:val="24"/>
          <w:rtl w:val="0"/>
          <w:lang w:val="en-US"/>
        </w:rPr>
        <w:t xml:space="preserve"> a foreigner who is the spouse, ascendant, or descendant of a citizen of the Republic of Poland residing in the territory of the Republic of Poland;</w:t>
      </w:r>
    </w:p>
    <w:p>
      <w:pPr>
        <w:pStyle w:val="Treść"/>
        <w:numPr>
          <w:ilvl w:val="0"/>
          <w:numId w:val="10"/>
        </w:numPr>
        <w:spacing w:line="360" w:lineRule="auto"/>
        <w:jc w:val="both"/>
        <w:rPr>
          <w:rFonts w:ascii="Verdana" w:hAnsi="Verdana"/>
          <w:sz w:val="24"/>
          <w:szCs w:val="24"/>
          <w:lang w:val="en-US"/>
        </w:rPr>
      </w:pPr>
      <w:r>
        <w:rPr>
          <w:rFonts w:ascii="Verdana" w:hAnsi="Verdana"/>
          <w:sz w:val="24"/>
          <w:szCs w:val="24"/>
          <w:rtl w:val="0"/>
          <w:lang w:val="en-US"/>
        </w:rPr>
        <w:t xml:space="preserve"> a foreigner who has been granted a temporary residence permit in connection with the circumstances referred to in Article 151(1) or Article 151b(1) of the Act on Foreigners, or who is staying in the territory of the Republic of Poland in connection with the use of short-term researcher mobility under Article 156b(1) of that Act, or who holds a national visa for the purpose of conducting scientific research or development work.</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2. Foreigners who commenced studies under the provisions of the Act of 27 July 2005</w:t>
      </w:r>
      <w:r>
        <w:rPr>
          <w:rFonts w:ascii="Verdana" w:hAnsi="Verdana" w:hint="default"/>
          <w:sz w:val="24"/>
          <w:szCs w:val="24"/>
          <w:rtl w:val="0"/>
          <w:lang w:val="en-US"/>
        </w:rPr>
        <w:t>—</w:t>
      </w:r>
      <w:r>
        <w:rPr>
          <w:rFonts w:ascii="Verdana" w:hAnsi="Verdana"/>
          <w:sz w:val="24"/>
          <w:szCs w:val="24"/>
          <w:rtl w:val="0"/>
          <w:lang w:val="en-US"/>
        </w:rPr>
        <w:t>Law on Higher Education, and for whom recruitment for the academic year 2018/2019 was conducted under that Act, are entitled to benefits under the previous rules set forth therein until completion of the given level of studies (first-cycle, second-cycle, or long-cycle Master</w:t>
      </w:r>
      <w:r>
        <w:rPr>
          <w:rFonts w:ascii="Verdana" w:hAnsi="Verdana" w:hint="default"/>
          <w:sz w:val="24"/>
          <w:szCs w:val="24"/>
          <w:rtl w:val="1"/>
        </w:rPr>
        <w:t>’</w:t>
      </w:r>
      <w:r>
        <w:rPr>
          <w:rFonts w:ascii="Verdana" w:hAnsi="Verdana"/>
          <w:sz w:val="24"/>
          <w:szCs w:val="24"/>
          <w:rtl w:val="0"/>
          <w:lang w:val="en-US"/>
        </w:rPr>
        <w:t>s studies). Rights arising from Article 324 of PSWiN shall apply exclusively to foreigners admitted to studies under the provisions of the new Act, i.e., from the academic year 2019/2020 onward.</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3. Foreigners applying for benefits shall additionally present:</w:t>
      </w:r>
    </w:p>
    <w:p>
      <w:pPr>
        <w:pStyle w:val="Treść"/>
        <w:numPr>
          <w:ilvl w:val="0"/>
          <w:numId w:val="39"/>
        </w:numPr>
        <w:spacing w:line="360" w:lineRule="auto"/>
        <w:jc w:val="both"/>
        <w:rPr>
          <w:rFonts w:ascii="Verdana" w:hAnsi="Verdana"/>
          <w:sz w:val="24"/>
          <w:szCs w:val="24"/>
          <w:lang w:val="en-US"/>
        </w:rPr>
      </w:pPr>
      <w:r>
        <w:rPr>
          <w:rFonts w:ascii="Verdana" w:hAnsi="Verdana"/>
          <w:sz w:val="24"/>
          <w:szCs w:val="24"/>
          <w:rtl w:val="0"/>
          <w:lang w:val="en-US"/>
        </w:rPr>
        <w:t xml:space="preserve"> the Polish Card for inspection;</w:t>
      </w:r>
    </w:p>
    <w:p>
      <w:pPr>
        <w:pStyle w:val="Treść"/>
        <w:numPr>
          <w:ilvl w:val="0"/>
          <w:numId w:val="4"/>
        </w:numPr>
        <w:spacing w:line="360" w:lineRule="auto"/>
        <w:jc w:val="both"/>
        <w:rPr>
          <w:rFonts w:ascii="Verdana" w:hAnsi="Verdana"/>
          <w:sz w:val="24"/>
          <w:szCs w:val="24"/>
          <w:lang w:val="en-US"/>
        </w:rPr>
      </w:pPr>
      <w:r>
        <w:rPr>
          <w:rFonts w:ascii="Verdana" w:hAnsi="Verdana"/>
          <w:sz w:val="24"/>
          <w:szCs w:val="24"/>
          <w:rtl w:val="0"/>
          <w:lang w:val="en-US"/>
        </w:rPr>
        <w:t xml:space="preserve"> a copy of the residence card in the case of a foreigner staying in the territory of the Republic of Poland on the basis of a permanent residence permit, an EU long-term resident permit, or a temporary residence permit granted in connection with the circumstance referred to in Article 127 or Article 186(1)(3) of the Act on Foreigners, or in connection with obtaining refugee status or subsidiary protection in the Republic of Poland;</w:t>
      </w:r>
    </w:p>
    <w:p>
      <w:pPr>
        <w:pStyle w:val="Treść"/>
        <w:numPr>
          <w:ilvl w:val="0"/>
          <w:numId w:val="4"/>
        </w:numPr>
        <w:spacing w:line="360" w:lineRule="auto"/>
        <w:jc w:val="both"/>
        <w:rPr>
          <w:rFonts w:ascii="Verdana" w:hAnsi="Verdana"/>
          <w:sz w:val="24"/>
          <w:szCs w:val="24"/>
          <w:lang w:val="en-US"/>
        </w:rPr>
      </w:pPr>
      <w:r>
        <w:rPr>
          <w:rFonts w:ascii="Verdana" w:hAnsi="Verdana"/>
          <w:sz w:val="24"/>
          <w:szCs w:val="24"/>
          <w:rtl w:val="0"/>
          <w:lang w:val="en-US"/>
        </w:rPr>
        <w:t xml:space="preserve"> a residence card and the decision granting the foreigner the right of residence in the territory of the Republic of Poland, or another document authorizing the foreigner to stay in the territory of the Republic of Poland that entitles them to work</w:t>
      </w:r>
      <w:r>
        <w:rPr>
          <w:rFonts w:ascii="Verdana" w:hAnsi="Verdana" w:hint="default"/>
          <w:sz w:val="24"/>
          <w:szCs w:val="24"/>
          <w:rtl w:val="0"/>
          <w:lang w:val="en-US"/>
        </w:rPr>
        <w:t>—</w:t>
      </w:r>
      <w:r>
        <w:rPr>
          <w:rFonts w:ascii="Verdana" w:hAnsi="Verdana"/>
          <w:sz w:val="24"/>
          <w:szCs w:val="24"/>
          <w:rtl w:val="0"/>
          <w:lang w:val="en-US"/>
        </w:rPr>
        <w:t>in the case of a foreigner other than the foreigner indicated in point 2.</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4. Foreigners referred to in the Act of 12 March 2022 on Assistance to Citizens of Ukraine in Connection with the Armed Conflict in the Territory of that State (Journal of Laws 2025, item 337, as amended) have the right to benefits under the rules laid down in Article 41(10</w:t>
      </w:r>
      <w:r>
        <w:rPr>
          <w:rFonts w:ascii="Verdana" w:hAnsi="Verdana" w:hint="default"/>
          <w:sz w:val="24"/>
          <w:szCs w:val="24"/>
          <w:rtl w:val="0"/>
        </w:rPr>
        <w:t>–</w:t>
      </w:r>
      <w:r>
        <w:rPr>
          <w:rFonts w:ascii="Verdana" w:hAnsi="Verdana"/>
          <w:sz w:val="24"/>
          <w:szCs w:val="24"/>
          <w:rtl w:val="0"/>
          <w:lang w:val="en-US"/>
        </w:rPr>
        <w:t>12) of that Act. https://isap.sejm.gov.pl/isap.nsf/DocDetails.xsp?id=WDU20220000583</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5. Foreigners applying for or receiving benefits from the Student Benefits Fund (FS) are obliged to immediately notify DSSS of applying for or receiving benefits from other scholarship programs.</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6. Foreigners may apply for a social scholarship, a scholarship for persons with disabilities, and financial aid **after commencing studies** at the Medical University of Lublin.</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7. Foreigners may apply for the rector</w:t>
      </w:r>
      <w:r>
        <w:rPr>
          <w:rFonts w:ascii="Verdana" w:hAnsi="Verdana" w:hint="default"/>
          <w:sz w:val="24"/>
          <w:szCs w:val="24"/>
          <w:rtl w:val="1"/>
        </w:rPr>
        <w:t>’</w:t>
      </w:r>
      <w:r>
        <w:rPr>
          <w:rFonts w:ascii="Verdana" w:hAnsi="Verdana"/>
          <w:sz w:val="24"/>
          <w:szCs w:val="24"/>
          <w:rtl w:val="0"/>
          <w:lang w:val="en-US"/>
        </w:rPr>
        <w:t>s scholarship under these Regulations, provided that such a scholarship is not available to foreigners pursuing studies in a language other than Polish who obtained a high GPA or other achievements in the previous academic year at a foreign university.</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8. All documents required of Polish citizens shall also apply to foreigners.</w:t>
      </w: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b w:val="1"/>
          <w:bCs w:val="1"/>
          <w:sz w:val="24"/>
          <w:szCs w:val="24"/>
        </w:rPr>
      </w:pPr>
      <w:r>
        <w:rPr>
          <w:rFonts w:ascii="Verdana" w:hAnsi="Verdana"/>
          <w:b w:val="1"/>
          <w:bCs w:val="1"/>
          <w:sz w:val="24"/>
          <w:szCs w:val="24"/>
          <w:rtl w:val="0"/>
        </w:rPr>
        <w:t>Chapter 2</w:t>
      </w: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b w:val="1"/>
          <w:bCs w:val="1"/>
          <w:sz w:val="24"/>
          <w:szCs w:val="24"/>
        </w:rPr>
      </w:pPr>
      <w:r>
        <w:rPr>
          <w:rFonts w:ascii="Verdana" w:hAnsi="Verdana"/>
          <w:b w:val="1"/>
          <w:bCs w:val="1"/>
          <w:sz w:val="24"/>
          <w:szCs w:val="24"/>
          <w:rtl w:val="0"/>
          <w:lang w:val="en-US"/>
        </w:rPr>
        <w:t>Student Dormitories, Canteens</w:t>
      </w: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r>
        <w:rPr>
          <w:rFonts w:ascii="Verdana" w:hAnsi="Verdana" w:hint="default"/>
          <w:sz w:val="24"/>
          <w:szCs w:val="24"/>
          <w:rtl w:val="0"/>
        </w:rPr>
        <w:t xml:space="preserve">§ </w:t>
      </w:r>
      <w:r>
        <w:rPr>
          <w:rFonts w:ascii="Verdana" w:hAnsi="Verdana"/>
          <w:sz w:val="24"/>
          <w:szCs w:val="24"/>
          <w:rtl w:val="0"/>
        </w:rPr>
        <w:t>27</w:t>
      </w: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1. A place in a Student Dormitory shall be allocated by a committee composed of staff of the Operations Department and one student representative.</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2. If a place in a Student Dormitory is not granted, the student may request that the application be reconsidered by the committee at its third sitting.</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3. Accommodation fees in Student Dormitories are introduced by the Rector</w:t>
      </w:r>
      <w:r>
        <w:rPr>
          <w:rFonts w:ascii="Verdana" w:hAnsi="Verdana" w:hint="default"/>
          <w:sz w:val="24"/>
          <w:szCs w:val="24"/>
          <w:rtl w:val="1"/>
        </w:rPr>
        <w:t>’</w:t>
      </w:r>
      <w:r>
        <w:rPr>
          <w:rFonts w:ascii="Verdana" w:hAnsi="Verdana"/>
          <w:sz w:val="24"/>
          <w:szCs w:val="24"/>
          <w:rtl w:val="0"/>
          <w:lang w:val="en-US"/>
        </w:rPr>
        <w:t>s ordinance according to the following procedure:</w:t>
      </w:r>
    </w:p>
    <w:p>
      <w:pPr>
        <w:pStyle w:val="Treść"/>
        <w:numPr>
          <w:ilvl w:val="0"/>
          <w:numId w:val="40"/>
        </w:numPr>
        <w:spacing w:line="360" w:lineRule="auto"/>
        <w:jc w:val="both"/>
        <w:rPr>
          <w:rFonts w:ascii="Verdana" w:hAnsi="Verdana"/>
          <w:sz w:val="24"/>
          <w:szCs w:val="24"/>
          <w:lang w:val="en-US"/>
        </w:rPr>
      </w:pPr>
      <w:r>
        <w:rPr>
          <w:rFonts w:ascii="Verdana" w:hAnsi="Verdana"/>
          <w:sz w:val="24"/>
          <w:szCs w:val="24"/>
          <w:rtl w:val="0"/>
          <w:lang w:val="en-US"/>
        </w:rPr>
        <w:t xml:space="preserve"> the Head of the Operations Department submits a proposal of rates to the Chancellor after prior consultation with the Student Government and the Bursar;</w:t>
      </w:r>
    </w:p>
    <w:p>
      <w:pPr>
        <w:pStyle w:val="Treść"/>
        <w:numPr>
          <w:ilvl w:val="0"/>
          <w:numId w:val="10"/>
        </w:numPr>
        <w:spacing w:line="360" w:lineRule="auto"/>
        <w:jc w:val="both"/>
        <w:rPr>
          <w:rFonts w:ascii="Verdana" w:hAnsi="Verdana"/>
          <w:sz w:val="24"/>
          <w:szCs w:val="24"/>
          <w:lang w:val="en-US"/>
        </w:rPr>
      </w:pPr>
      <w:r>
        <w:rPr>
          <w:rFonts w:ascii="Verdana" w:hAnsi="Verdana"/>
          <w:sz w:val="24"/>
          <w:szCs w:val="24"/>
          <w:rtl w:val="0"/>
          <w:lang w:val="en-US"/>
        </w:rPr>
        <w:t xml:space="preserve"> after approval by the Vice-Rector for Education and Didactics, the proposed rates are submitted to the Rector for final approval.</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4. Detailed rules for the allocation of places and accommodation in the University</w:t>
      </w:r>
      <w:r>
        <w:rPr>
          <w:rFonts w:ascii="Verdana" w:hAnsi="Verdana" w:hint="default"/>
          <w:sz w:val="24"/>
          <w:szCs w:val="24"/>
          <w:rtl w:val="1"/>
        </w:rPr>
        <w:t>’</w:t>
      </w:r>
      <w:r>
        <w:rPr>
          <w:rFonts w:ascii="Verdana" w:hAnsi="Verdana"/>
          <w:sz w:val="24"/>
          <w:szCs w:val="24"/>
          <w:rtl w:val="0"/>
          <w:lang w:val="en-US"/>
        </w:rPr>
        <w:t>s Student Dormitories are set out in Annex No. 8.</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5. The University does not operate a student canteen.</w:t>
      </w: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r>
        <w:rPr>
          <w:rFonts w:ascii="Verdana" w:hAnsi="Verdana"/>
          <w:sz w:val="24"/>
          <w:szCs w:val="24"/>
          <w:rtl w:val="0"/>
          <w:lang w:val="nl-NL"/>
        </w:rPr>
        <w:t>Chapter 3</w:t>
      </w: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r>
        <w:rPr>
          <w:rFonts w:ascii="Verdana" w:hAnsi="Verdana"/>
          <w:b w:val="1"/>
          <w:bCs w:val="1"/>
          <w:sz w:val="24"/>
          <w:szCs w:val="24"/>
          <w:rtl w:val="0"/>
          <w:lang w:val="en-US"/>
        </w:rPr>
        <w:t>Final Provisions</w:t>
      </w: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r>
        <w:rPr>
          <w:rFonts w:ascii="Verdana" w:hAnsi="Verdana" w:hint="default"/>
          <w:sz w:val="24"/>
          <w:szCs w:val="24"/>
          <w:rtl w:val="0"/>
        </w:rPr>
        <w:t xml:space="preserve">§ </w:t>
      </w:r>
      <w:r>
        <w:rPr>
          <w:rFonts w:ascii="Verdana" w:hAnsi="Verdana"/>
          <w:sz w:val="24"/>
          <w:szCs w:val="24"/>
          <w:rtl w:val="0"/>
        </w:rPr>
        <w:t>28</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1. A student has the right to inspect the documents submitted in their case, as well as to comment on the evidence and materials collected and on the demands made.</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2. Applications and attachments shall be submitted in Polish. Certificates in a foreign language must be accompanied by a sworn translation into Polish. In the case of an application for the rector</w:t>
      </w:r>
      <w:r>
        <w:rPr>
          <w:rFonts w:ascii="Verdana" w:hAnsi="Verdana" w:hint="default"/>
          <w:sz w:val="24"/>
          <w:szCs w:val="24"/>
          <w:rtl w:val="1"/>
        </w:rPr>
        <w:t>’</w:t>
      </w:r>
      <w:r>
        <w:rPr>
          <w:rFonts w:ascii="Verdana" w:hAnsi="Verdana"/>
          <w:sz w:val="24"/>
          <w:szCs w:val="24"/>
          <w:rtl w:val="0"/>
          <w:lang w:val="en-US"/>
        </w:rPr>
        <w:t>s scholarship, a translation into Polish confirmed by the supervisor of a Student Research Club or by the head of the unit is permissible.</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3. A student has the right to receive benefits from the scholarship fund provided that this possibility is not excluded in the regulations of programs financed from other sources (e.g., the National Recovery Plan).</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4. Benefits shall not be granted in the following cases:</w:t>
      </w:r>
    </w:p>
    <w:p>
      <w:pPr>
        <w:pStyle w:val="Treść"/>
        <w:numPr>
          <w:ilvl w:val="0"/>
          <w:numId w:val="41"/>
        </w:numPr>
        <w:spacing w:line="360" w:lineRule="auto"/>
        <w:jc w:val="both"/>
        <w:rPr>
          <w:rFonts w:ascii="Verdana" w:hAnsi="Verdana"/>
          <w:sz w:val="24"/>
          <w:szCs w:val="24"/>
          <w:lang w:val="en-US"/>
        </w:rPr>
      </w:pPr>
      <w:r>
        <w:rPr>
          <w:rFonts w:ascii="Verdana" w:hAnsi="Verdana"/>
          <w:sz w:val="24"/>
          <w:szCs w:val="24"/>
          <w:rtl w:val="0"/>
          <w:lang w:val="en-US"/>
        </w:rPr>
        <w:t xml:space="preserve"> removal from the student register;</w:t>
      </w:r>
    </w:p>
    <w:p>
      <w:pPr>
        <w:pStyle w:val="Treść"/>
        <w:numPr>
          <w:ilvl w:val="0"/>
          <w:numId w:val="10"/>
        </w:numPr>
        <w:spacing w:line="360" w:lineRule="auto"/>
        <w:jc w:val="both"/>
        <w:rPr>
          <w:rFonts w:ascii="Verdana" w:hAnsi="Verdana"/>
          <w:sz w:val="24"/>
          <w:szCs w:val="24"/>
          <w:lang w:val="en-US"/>
        </w:rPr>
      </w:pPr>
      <w:r>
        <w:rPr>
          <w:rFonts w:ascii="Verdana" w:hAnsi="Verdana"/>
          <w:sz w:val="24"/>
          <w:szCs w:val="24"/>
          <w:rtl w:val="0"/>
          <w:lang w:val="en-US"/>
        </w:rPr>
        <w:t xml:space="preserve"> completion of studies before the date specified in the study plan;</w:t>
      </w:r>
    </w:p>
    <w:p>
      <w:pPr>
        <w:pStyle w:val="Treść"/>
        <w:numPr>
          <w:ilvl w:val="0"/>
          <w:numId w:val="10"/>
        </w:numPr>
        <w:spacing w:line="360" w:lineRule="auto"/>
        <w:jc w:val="both"/>
        <w:rPr>
          <w:rFonts w:ascii="Verdana" w:hAnsi="Verdana"/>
          <w:sz w:val="24"/>
          <w:szCs w:val="24"/>
          <w:lang w:val="en-US"/>
        </w:rPr>
      </w:pPr>
      <w:r>
        <w:rPr>
          <w:rFonts w:ascii="Verdana" w:hAnsi="Verdana"/>
          <w:sz w:val="24"/>
          <w:szCs w:val="24"/>
          <w:rtl w:val="0"/>
          <w:lang w:val="en-US"/>
        </w:rPr>
        <w:t xml:space="preserve"> being on leave, subject to </w:t>
      </w:r>
      <w:r>
        <w:rPr>
          <w:rFonts w:ascii="Verdana" w:hAnsi="Verdana" w:hint="default"/>
          <w:sz w:val="24"/>
          <w:szCs w:val="24"/>
          <w:rtl w:val="0"/>
        </w:rPr>
        <w:t xml:space="preserve">§ </w:t>
      </w:r>
      <w:r>
        <w:rPr>
          <w:rFonts w:ascii="Verdana" w:hAnsi="Verdana"/>
          <w:sz w:val="24"/>
          <w:szCs w:val="24"/>
          <w:rtl w:val="0"/>
        </w:rPr>
        <w:t>5(5);</w:t>
      </w:r>
    </w:p>
    <w:p>
      <w:pPr>
        <w:pStyle w:val="Treść"/>
        <w:numPr>
          <w:ilvl w:val="0"/>
          <w:numId w:val="10"/>
        </w:numPr>
        <w:spacing w:line="360" w:lineRule="auto"/>
        <w:jc w:val="both"/>
        <w:rPr>
          <w:rFonts w:ascii="Verdana" w:hAnsi="Verdana"/>
          <w:sz w:val="24"/>
          <w:szCs w:val="24"/>
          <w:lang w:val="en-US"/>
        </w:rPr>
      </w:pPr>
      <w:r>
        <w:rPr>
          <w:rFonts w:ascii="Verdana" w:hAnsi="Verdana"/>
          <w:sz w:val="24"/>
          <w:szCs w:val="24"/>
          <w:rtl w:val="0"/>
          <w:lang w:val="en-US"/>
        </w:rPr>
        <w:t xml:space="preserve"> where the diploma examination takes place after completion of the last academic year within the course of study;</w:t>
      </w:r>
    </w:p>
    <w:p>
      <w:pPr>
        <w:pStyle w:val="Treść"/>
        <w:numPr>
          <w:ilvl w:val="0"/>
          <w:numId w:val="10"/>
        </w:numPr>
        <w:spacing w:line="360" w:lineRule="auto"/>
        <w:jc w:val="both"/>
        <w:rPr>
          <w:rFonts w:ascii="Verdana" w:hAnsi="Verdana"/>
          <w:sz w:val="24"/>
          <w:szCs w:val="24"/>
          <w:lang w:val="en-US"/>
        </w:rPr>
      </w:pPr>
      <w:r>
        <w:rPr>
          <w:rFonts w:ascii="Verdana" w:hAnsi="Verdana"/>
          <w:sz w:val="24"/>
          <w:szCs w:val="24"/>
          <w:rtl w:val="0"/>
          <w:lang w:val="en-US"/>
        </w:rPr>
        <w:t xml:space="preserve"> expiry of the period referred to in </w:t>
      </w:r>
      <w:r>
        <w:rPr>
          <w:rFonts w:ascii="Verdana" w:hAnsi="Verdana" w:hint="default"/>
          <w:sz w:val="24"/>
          <w:szCs w:val="24"/>
          <w:rtl w:val="0"/>
        </w:rPr>
        <w:t xml:space="preserve">§ </w:t>
      </w:r>
      <w:r>
        <w:rPr>
          <w:rFonts w:ascii="Verdana" w:hAnsi="Verdana"/>
          <w:sz w:val="24"/>
          <w:szCs w:val="24"/>
          <w:rtl w:val="0"/>
        </w:rPr>
        <w:t xml:space="preserve">14(3) and </w:t>
      </w:r>
      <w:r>
        <w:rPr>
          <w:rFonts w:ascii="Verdana" w:hAnsi="Verdana" w:hint="default"/>
          <w:sz w:val="24"/>
          <w:szCs w:val="24"/>
          <w:rtl w:val="0"/>
        </w:rPr>
        <w:t xml:space="preserve">§ </w:t>
      </w:r>
      <w:r>
        <w:rPr>
          <w:rFonts w:ascii="Verdana" w:hAnsi="Verdana"/>
          <w:sz w:val="24"/>
          <w:szCs w:val="24"/>
          <w:rtl w:val="0"/>
        </w:rPr>
        <w:t>22(5).</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5. If a student is not promoted to the next semester, proceedings for granting benefits shall be suspended until the Dean</w:t>
      </w:r>
      <w:r>
        <w:rPr>
          <w:rFonts w:ascii="Verdana" w:hAnsi="Verdana" w:hint="default"/>
          <w:sz w:val="24"/>
          <w:szCs w:val="24"/>
          <w:rtl w:val="1"/>
        </w:rPr>
        <w:t>’</w:t>
      </w:r>
      <w:r>
        <w:rPr>
          <w:rFonts w:ascii="Verdana" w:hAnsi="Verdana"/>
          <w:sz w:val="24"/>
          <w:szCs w:val="24"/>
          <w:rtl w:val="0"/>
          <w:lang w:val="en-US"/>
        </w:rPr>
        <w:t>s decision is issued.</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6. Benefits shall be suspended for the period during which student rights are suspended under other provisions.</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7. In the circumstances referred to in sections 4 and 6, the last month of receiving benefits shall be the month in which the event causing the suspension or loss of entitlement occurred.</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 xml:space="preserve">8. A decision granting a benefit referred to in </w:t>
      </w:r>
      <w:r>
        <w:rPr>
          <w:rFonts w:ascii="Verdana" w:hAnsi="Verdana" w:hint="default"/>
          <w:sz w:val="24"/>
          <w:szCs w:val="24"/>
          <w:rtl w:val="0"/>
        </w:rPr>
        <w:t xml:space="preserve">§ </w:t>
      </w:r>
      <w:r>
        <w:rPr>
          <w:rFonts w:ascii="Verdana" w:hAnsi="Verdana"/>
          <w:sz w:val="24"/>
          <w:szCs w:val="24"/>
          <w:rtl w:val="0"/>
          <w:lang w:val="en-US"/>
        </w:rPr>
        <w:t>2(1) shall expire by operation of law on the last day of the month in which the student was removed from the register or completed studies in the program in which the benefit was received.</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9. In the circumstance referred to in section 6, the right to receive benefits shall be restored if, under separate provisions, student rights have been restored. Restoration of assistance is effective in the month in which the student finally regains full student rights. No claim for back payment shall arise for the period during which the suspension decision was in effect. Resumption of suspended benefits may occur only upon the interested party</w:t>
      </w:r>
      <w:r>
        <w:rPr>
          <w:rFonts w:ascii="Verdana" w:hAnsi="Verdana" w:hint="default"/>
          <w:sz w:val="24"/>
          <w:szCs w:val="24"/>
          <w:rtl w:val="1"/>
        </w:rPr>
        <w:t>’</w:t>
      </w:r>
      <w:r>
        <w:rPr>
          <w:rFonts w:ascii="Verdana" w:hAnsi="Verdana"/>
          <w:sz w:val="24"/>
          <w:szCs w:val="24"/>
          <w:rtl w:val="0"/>
          <w:lang w:val="fr-FR"/>
        </w:rPr>
        <w:t>s application.</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10. As part of supervision, the Rector may annul a KS or OKS decision that is inconsistent with the Act or with these Regulations.</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11. A student applying for or receiving benefits shall immediately inform DSSS of the occurrence of circumstances causing a change in the amount of, or loss of entitlement to, a benefit.</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12. Benefits obtained on the basis of false data are subject to repayment, irrespective of the student</w:t>
      </w:r>
      <w:r>
        <w:rPr>
          <w:rFonts w:ascii="Verdana" w:hAnsi="Verdana" w:hint="default"/>
          <w:sz w:val="24"/>
          <w:szCs w:val="24"/>
          <w:rtl w:val="1"/>
        </w:rPr>
        <w:t>’</w:t>
      </w:r>
      <w:r>
        <w:rPr>
          <w:rFonts w:ascii="Verdana" w:hAnsi="Verdana"/>
          <w:sz w:val="24"/>
          <w:szCs w:val="24"/>
          <w:rtl w:val="0"/>
          <w:lang w:val="en-US"/>
        </w:rPr>
        <w:t>s criminal and disciplinary liability.</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13. In the case referred to in section 12, the competent committee shall reopen the proceedings pursuant to Article 145 of the Code of Administrative Procedure and summon the student to repay the improperly received benefits, under penalty of referral of the case to the competent disciplinary officer.</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14. Exhaustion of the scholarship fund referred to in Article 409(1)(1) of PSWiN may constitute grounds for refusing to grant benefits at additional meetings of the scholarship committees.</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15. Student benefits are exempt from personal income tax pursuant to Article 21(1)(40) of the Personal Income Tax Act.</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16. The following provisions apply in these Regulations:</w:t>
      </w:r>
    </w:p>
    <w:p>
      <w:pPr>
        <w:pStyle w:val="Treść"/>
        <w:numPr>
          <w:ilvl w:val="0"/>
          <w:numId w:val="42"/>
        </w:numPr>
        <w:spacing w:line="360" w:lineRule="auto"/>
        <w:jc w:val="both"/>
        <w:rPr>
          <w:rFonts w:ascii="Verdana" w:hAnsi="Verdana"/>
          <w:sz w:val="24"/>
          <w:szCs w:val="24"/>
          <w:lang w:val="en-US"/>
        </w:rPr>
      </w:pPr>
      <w:r>
        <w:rPr>
          <w:rFonts w:ascii="Verdana" w:hAnsi="Verdana"/>
          <w:sz w:val="24"/>
          <w:szCs w:val="24"/>
          <w:rtl w:val="0"/>
          <w:lang w:val="en-US"/>
        </w:rPr>
        <w:t xml:space="preserve"> Act of 27 July 2005 </w:t>
      </w:r>
      <w:r>
        <w:rPr>
          <w:rFonts w:ascii="Verdana" w:hAnsi="Verdana" w:hint="default"/>
          <w:sz w:val="24"/>
          <w:szCs w:val="24"/>
          <w:rtl w:val="0"/>
        </w:rPr>
        <w:t xml:space="preserve">– </w:t>
      </w:r>
      <w:r>
        <w:rPr>
          <w:rFonts w:ascii="Verdana" w:hAnsi="Verdana"/>
          <w:sz w:val="24"/>
          <w:szCs w:val="24"/>
          <w:rtl w:val="0"/>
          <w:lang w:val="en-US"/>
        </w:rPr>
        <w:t>Law on Higher Education (Journal of Laws 2017, item 2183, as amended);</w:t>
      </w:r>
    </w:p>
    <w:p>
      <w:pPr>
        <w:pStyle w:val="Treść"/>
        <w:numPr>
          <w:ilvl w:val="0"/>
          <w:numId w:val="10"/>
        </w:numPr>
        <w:spacing w:line="360" w:lineRule="auto"/>
        <w:jc w:val="both"/>
        <w:rPr>
          <w:rFonts w:ascii="Verdana" w:hAnsi="Verdana"/>
          <w:sz w:val="24"/>
          <w:szCs w:val="24"/>
          <w:lang w:val="en-US"/>
        </w:rPr>
      </w:pPr>
      <w:r>
        <w:rPr>
          <w:rFonts w:ascii="Verdana" w:hAnsi="Verdana"/>
          <w:sz w:val="24"/>
          <w:szCs w:val="24"/>
          <w:rtl w:val="0"/>
          <w:lang w:val="en-US"/>
        </w:rPr>
        <w:t xml:space="preserve"> Act of 20 July 2018 </w:t>
      </w:r>
      <w:r>
        <w:rPr>
          <w:rFonts w:ascii="Verdana" w:hAnsi="Verdana" w:hint="default"/>
          <w:sz w:val="24"/>
          <w:szCs w:val="24"/>
          <w:rtl w:val="0"/>
        </w:rPr>
        <w:t xml:space="preserve">– </w:t>
      </w:r>
      <w:r>
        <w:rPr>
          <w:rFonts w:ascii="Verdana" w:hAnsi="Verdana"/>
          <w:sz w:val="24"/>
          <w:szCs w:val="24"/>
          <w:rtl w:val="0"/>
          <w:lang w:val="en-US"/>
        </w:rPr>
        <w:t>Law on Higher Education and Science (Journal of Laws 2024, item 1571, as amended);</w:t>
      </w:r>
    </w:p>
    <w:p>
      <w:pPr>
        <w:pStyle w:val="Treść"/>
        <w:numPr>
          <w:ilvl w:val="0"/>
          <w:numId w:val="10"/>
        </w:numPr>
        <w:spacing w:line="360" w:lineRule="auto"/>
        <w:jc w:val="both"/>
        <w:rPr>
          <w:rFonts w:ascii="Verdana" w:hAnsi="Verdana"/>
          <w:sz w:val="24"/>
          <w:szCs w:val="24"/>
          <w:lang w:val="en-US"/>
        </w:rPr>
      </w:pPr>
      <w:r>
        <w:rPr>
          <w:rFonts w:ascii="Verdana" w:hAnsi="Verdana"/>
          <w:sz w:val="24"/>
          <w:szCs w:val="24"/>
          <w:rtl w:val="0"/>
          <w:lang w:val="en-US"/>
        </w:rPr>
        <w:t xml:space="preserve"> Act of 3 July 2018 </w:t>
      </w:r>
      <w:r>
        <w:rPr>
          <w:rFonts w:ascii="Verdana" w:hAnsi="Verdana" w:hint="default"/>
          <w:sz w:val="24"/>
          <w:szCs w:val="24"/>
          <w:rtl w:val="0"/>
        </w:rPr>
        <w:t xml:space="preserve">– </w:t>
      </w:r>
      <w:r>
        <w:rPr>
          <w:rFonts w:ascii="Verdana" w:hAnsi="Verdana"/>
          <w:sz w:val="24"/>
          <w:szCs w:val="24"/>
          <w:rtl w:val="0"/>
          <w:lang w:val="en-US"/>
        </w:rPr>
        <w:t>Provisions introducing the Law on Higher Education and Science (Journal of Laws 2018, item 1669, as amended);</w:t>
      </w:r>
    </w:p>
    <w:p>
      <w:pPr>
        <w:pStyle w:val="Treść"/>
        <w:numPr>
          <w:ilvl w:val="0"/>
          <w:numId w:val="10"/>
        </w:numPr>
        <w:spacing w:line="360" w:lineRule="auto"/>
        <w:jc w:val="both"/>
        <w:rPr>
          <w:rFonts w:ascii="Verdana" w:hAnsi="Verdana"/>
          <w:sz w:val="24"/>
          <w:szCs w:val="24"/>
          <w:lang w:val="en-US"/>
        </w:rPr>
      </w:pPr>
      <w:r>
        <w:rPr>
          <w:rFonts w:ascii="Verdana" w:hAnsi="Verdana"/>
          <w:sz w:val="24"/>
          <w:szCs w:val="24"/>
          <w:rtl w:val="0"/>
          <w:lang w:val="en-US"/>
        </w:rPr>
        <w:t xml:space="preserve"> Act of 14 June 1960 </w:t>
      </w:r>
      <w:r>
        <w:rPr>
          <w:rFonts w:ascii="Verdana" w:hAnsi="Verdana" w:hint="default"/>
          <w:sz w:val="24"/>
          <w:szCs w:val="24"/>
          <w:rtl w:val="0"/>
        </w:rPr>
        <w:t xml:space="preserve">– </w:t>
      </w:r>
      <w:r>
        <w:rPr>
          <w:rFonts w:ascii="Verdana" w:hAnsi="Verdana"/>
          <w:sz w:val="24"/>
          <w:szCs w:val="24"/>
          <w:rtl w:val="0"/>
          <w:lang w:val="en-US"/>
        </w:rPr>
        <w:t>Code of Administrative Procedure (Journal of Laws 2024, item 572);</w:t>
      </w:r>
    </w:p>
    <w:p>
      <w:pPr>
        <w:pStyle w:val="Treść"/>
        <w:numPr>
          <w:ilvl w:val="0"/>
          <w:numId w:val="10"/>
        </w:numPr>
        <w:spacing w:line="360" w:lineRule="auto"/>
        <w:jc w:val="both"/>
        <w:rPr>
          <w:rFonts w:ascii="Verdana" w:hAnsi="Verdana"/>
          <w:sz w:val="24"/>
          <w:szCs w:val="24"/>
          <w:lang w:val="en-US"/>
        </w:rPr>
      </w:pPr>
      <w:r>
        <w:rPr>
          <w:rFonts w:ascii="Verdana" w:hAnsi="Verdana"/>
          <w:sz w:val="24"/>
          <w:szCs w:val="24"/>
          <w:rtl w:val="0"/>
          <w:lang w:val="en-US"/>
        </w:rPr>
        <w:t xml:space="preserve"> Act of 28 November 2003 on Family Benefits (Journal of Laws 2025, item 1208);</w:t>
      </w:r>
    </w:p>
    <w:p>
      <w:pPr>
        <w:pStyle w:val="Treść"/>
        <w:numPr>
          <w:ilvl w:val="0"/>
          <w:numId w:val="10"/>
        </w:numPr>
        <w:spacing w:line="360" w:lineRule="auto"/>
        <w:jc w:val="both"/>
        <w:rPr>
          <w:rFonts w:ascii="Verdana" w:hAnsi="Verdana"/>
          <w:sz w:val="24"/>
          <w:szCs w:val="24"/>
          <w:lang w:val="en-US"/>
        </w:rPr>
      </w:pPr>
      <w:r>
        <w:rPr>
          <w:rFonts w:ascii="Verdana" w:hAnsi="Verdana"/>
          <w:sz w:val="24"/>
          <w:szCs w:val="24"/>
          <w:rtl w:val="0"/>
          <w:lang w:val="en-US"/>
        </w:rPr>
        <w:t xml:space="preserve"> Regulation of the Minister of Family and Social Policy of 6 July 2023 on the manner and procedure for granting family benefits and the scope of information to be included in the application and declarations for determining entitlement to family benefits (Journal of Laws 2023, item 1340);</w:t>
      </w:r>
    </w:p>
    <w:p>
      <w:pPr>
        <w:pStyle w:val="Treść"/>
        <w:numPr>
          <w:ilvl w:val="0"/>
          <w:numId w:val="10"/>
        </w:numPr>
        <w:spacing w:line="360" w:lineRule="auto"/>
        <w:jc w:val="both"/>
        <w:rPr>
          <w:rFonts w:ascii="Verdana" w:hAnsi="Verdana"/>
          <w:sz w:val="24"/>
          <w:szCs w:val="24"/>
          <w:lang w:val="en-US"/>
        </w:rPr>
      </w:pPr>
      <w:r>
        <w:rPr>
          <w:rFonts w:ascii="Verdana" w:hAnsi="Verdana"/>
          <w:sz w:val="24"/>
          <w:szCs w:val="24"/>
          <w:rtl w:val="0"/>
          <w:lang w:val="en-US"/>
        </w:rPr>
        <w:t xml:space="preserve"> Act of 12 March 2004 on Social Assistance (Journal of Laws 2024, item 1283, as amended);</w:t>
      </w:r>
    </w:p>
    <w:p>
      <w:pPr>
        <w:pStyle w:val="Treść"/>
        <w:numPr>
          <w:ilvl w:val="0"/>
          <w:numId w:val="10"/>
        </w:numPr>
        <w:spacing w:line="360" w:lineRule="auto"/>
        <w:jc w:val="both"/>
        <w:rPr>
          <w:rFonts w:ascii="Verdana" w:hAnsi="Verdana"/>
          <w:sz w:val="24"/>
          <w:szCs w:val="24"/>
          <w:lang w:val="en-US"/>
        </w:rPr>
      </w:pPr>
      <w:r>
        <w:rPr>
          <w:rFonts w:ascii="Verdana" w:hAnsi="Verdana"/>
          <w:sz w:val="24"/>
          <w:szCs w:val="24"/>
          <w:rtl w:val="0"/>
          <w:lang w:val="en-US"/>
        </w:rPr>
        <w:t xml:space="preserve"> Act of 7 September 1991 on the Education System (Journal of Laws 2025, item 881, as amended);</w:t>
      </w:r>
    </w:p>
    <w:p>
      <w:pPr>
        <w:pStyle w:val="Treść"/>
        <w:numPr>
          <w:ilvl w:val="0"/>
          <w:numId w:val="10"/>
        </w:numPr>
        <w:spacing w:line="360" w:lineRule="auto"/>
        <w:jc w:val="both"/>
        <w:rPr>
          <w:rFonts w:ascii="Verdana" w:hAnsi="Verdana"/>
          <w:sz w:val="24"/>
          <w:szCs w:val="24"/>
          <w:lang w:val="en-US"/>
        </w:rPr>
      </w:pPr>
      <w:r>
        <w:rPr>
          <w:rFonts w:ascii="Verdana" w:hAnsi="Verdana"/>
          <w:sz w:val="24"/>
          <w:szCs w:val="24"/>
          <w:rtl w:val="0"/>
          <w:lang w:val="en-US"/>
        </w:rPr>
        <w:t xml:space="preserve"> Act of 15 November 1984 on Agricultural Tax (Journal of Laws 2024, item 1176);</w:t>
      </w:r>
    </w:p>
    <w:p>
      <w:pPr>
        <w:pStyle w:val="Treść"/>
        <w:numPr>
          <w:ilvl w:val="0"/>
          <w:numId w:val="10"/>
        </w:numPr>
        <w:spacing w:line="360" w:lineRule="auto"/>
        <w:jc w:val="both"/>
        <w:rPr>
          <w:rFonts w:ascii="Verdana" w:hAnsi="Verdana"/>
          <w:sz w:val="24"/>
          <w:szCs w:val="24"/>
          <w:lang w:val="en-US"/>
        </w:rPr>
      </w:pPr>
      <w:r>
        <w:rPr>
          <w:rFonts w:ascii="Verdana" w:hAnsi="Verdana"/>
          <w:sz w:val="24"/>
          <w:szCs w:val="24"/>
          <w:rtl w:val="0"/>
          <w:lang w:val="en-US"/>
        </w:rPr>
        <w:t xml:space="preserve"> Act of 27 August 1997 on Vocational and Social Rehabilitation and Employment of Persons with Disabilities (Journal of Laws 2025, item 913, as amended);</w:t>
      </w:r>
    </w:p>
    <w:p>
      <w:pPr>
        <w:pStyle w:val="Treść"/>
        <w:numPr>
          <w:ilvl w:val="0"/>
          <w:numId w:val="10"/>
        </w:numPr>
        <w:spacing w:line="360" w:lineRule="auto"/>
        <w:jc w:val="both"/>
        <w:rPr>
          <w:rFonts w:ascii="Verdana" w:hAnsi="Verdana"/>
          <w:sz w:val="24"/>
          <w:szCs w:val="24"/>
          <w:lang w:val="en-US"/>
        </w:rPr>
      </w:pPr>
      <w:r>
        <w:rPr>
          <w:rFonts w:ascii="Verdana" w:hAnsi="Verdana"/>
          <w:sz w:val="24"/>
          <w:szCs w:val="24"/>
          <w:rtl w:val="0"/>
          <w:lang w:val="en-US"/>
        </w:rPr>
        <w:t xml:space="preserve"> Act of 12 December 2013 on Foreigners (Journal of Laws 2025, item 1079);</w:t>
      </w:r>
    </w:p>
    <w:p>
      <w:pPr>
        <w:pStyle w:val="Treść"/>
        <w:numPr>
          <w:ilvl w:val="0"/>
          <w:numId w:val="10"/>
        </w:numPr>
        <w:spacing w:line="360" w:lineRule="auto"/>
        <w:jc w:val="both"/>
        <w:rPr>
          <w:rFonts w:ascii="Verdana" w:hAnsi="Verdana"/>
          <w:sz w:val="24"/>
          <w:szCs w:val="24"/>
          <w:lang w:val="en-US"/>
        </w:rPr>
      </w:pPr>
      <w:r>
        <w:rPr>
          <w:rFonts w:ascii="Verdana" w:hAnsi="Verdana"/>
          <w:sz w:val="24"/>
          <w:szCs w:val="24"/>
          <w:rtl w:val="0"/>
          <w:lang w:val="en-US"/>
        </w:rPr>
        <w:t xml:space="preserve"> Act of 26 July 1991 on Personal Income Tax (Journal of Laws 2025, item 163, as amended);</w:t>
      </w:r>
    </w:p>
    <w:p>
      <w:pPr>
        <w:pStyle w:val="Treść"/>
        <w:numPr>
          <w:ilvl w:val="0"/>
          <w:numId w:val="10"/>
        </w:numPr>
        <w:spacing w:line="360" w:lineRule="auto"/>
        <w:jc w:val="both"/>
        <w:rPr>
          <w:rFonts w:ascii="Verdana" w:hAnsi="Verdana"/>
          <w:sz w:val="24"/>
          <w:szCs w:val="24"/>
          <w:lang w:val="en-US"/>
        </w:rPr>
      </w:pPr>
      <w:r>
        <w:rPr>
          <w:rFonts w:ascii="Verdana" w:hAnsi="Verdana"/>
          <w:sz w:val="24"/>
          <w:szCs w:val="24"/>
          <w:rtl w:val="0"/>
          <w:lang w:val="en-US"/>
        </w:rPr>
        <w:t xml:space="preserve"> Act of 25 June 2010 on Sport (Journal of Laws 2024, item 1488, as amended);</w:t>
      </w:r>
    </w:p>
    <w:p>
      <w:pPr>
        <w:pStyle w:val="Treść"/>
        <w:numPr>
          <w:ilvl w:val="0"/>
          <w:numId w:val="10"/>
        </w:numPr>
        <w:spacing w:line="360" w:lineRule="auto"/>
        <w:jc w:val="both"/>
        <w:rPr>
          <w:rFonts w:ascii="Verdana" w:hAnsi="Verdana"/>
          <w:sz w:val="24"/>
          <w:szCs w:val="24"/>
          <w:lang w:val="en-US"/>
        </w:rPr>
      </w:pPr>
      <w:r>
        <w:rPr>
          <w:rFonts w:ascii="Verdana" w:hAnsi="Verdana"/>
          <w:sz w:val="24"/>
          <w:szCs w:val="24"/>
          <w:rtl w:val="0"/>
          <w:lang w:val="en-US"/>
        </w:rPr>
        <w:t xml:space="preserve"> Regulation (EU) 2016/679 of the European Parliament and of the Council of 27 April 2016 on the protection of natural persons with regard to the processing of personal data and on the free movement of such data, and repealing Directive 95/46/EC (General Data Protection Regulation);</w:t>
      </w:r>
    </w:p>
    <w:p>
      <w:pPr>
        <w:pStyle w:val="Treść"/>
        <w:numPr>
          <w:ilvl w:val="0"/>
          <w:numId w:val="43"/>
        </w:numPr>
        <w:spacing w:line="360" w:lineRule="auto"/>
        <w:jc w:val="both"/>
        <w:rPr>
          <w:rFonts w:ascii="Verdana" w:hAnsi="Verdana"/>
          <w:sz w:val="24"/>
          <w:szCs w:val="24"/>
          <w:lang w:val="en-US"/>
        </w:rPr>
      </w:pPr>
      <w:r>
        <w:rPr>
          <w:rFonts w:ascii="Verdana" w:hAnsi="Verdana"/>
          <w:sz w:val="24"/>
          <w:szCs w:val="24"/>
          <w:rtl w:val="0"/>
          <w:lang w:val="en-US"/>
        </w:rPr>
        <w:t xml:space="preserve"> Act of 20 December 1990 on Farmers</w:t>
      </w:r>
      <w:r>
        <w:rPr>
          <w:rFonts w:ascii="Verdana" w:hAnsi="Verdana" w:hint="default"/>
          <w:sz w:val="24"/>
          <w:szCs w:val="24"/>
          <w:rtl w:val="1"/>
        </w:rPr>
        <w:t xml:space="preserve">’ </w:t>
      </w:r>
      <w:r>
        <w:rPr>
          <w:rFonts w:ascii="Verdana" w:hAnsi="Verdana"/>
          <w:sz w:val="24"/>
          <w:szCs w:val="24"/>
          <w:rtl w:val="0"/>
          <w:lang w:val="en-US"/>
        </w:rPr>
        <w:t>Social Insurance (Journal of Laws 2025, item 197, as amended);</w:t>
      </w:r>
    </w:p>
    <w:p>
      <w:pPr>
        <w:pStyle w:val="Treść"/>
        <w:numPr>
          <w:ilvl w:val="0"/>
          <w:numId w:val="10"/>
        </w:numPr>
        <w:spacing w:line="360" w:lineRule="auto"/>
        <w:jc w:val="both"/>
        <w:rPr>
          <w:rFonts w:ascii="Verdana" w:hAnsi="Verdana"/>
          <w:sz w:val="24"/>
          <w:szCs w:val="24"/>
          <w:lang w:val="en-US"/>
        </w:rPr>
      </w:pPr>
      <w:r>
        <w:rPr>
          <w:rFonts w:ascii="Verdana" w:hAnsi="Verdana"/>
          <w:sz w:val="24"/>
          <w:szCs w:val="24"/>
          <w:rtl w:val="0"/>
          <w:lang w:val="en-US"/>
        </w:rPr>
        <w:t xml:space="preserve"> Act of 13 October 1998 on the Social Insurance System (Journal of Laws 2025, item 350, as amended);</w:t>
      </w:r>
    </w:p>
    <w:p>
      <w:pPr>
        <w:pStyle w:val="Treść"/>
        <w:numPr>
          <w:ilvl w:val="0"/>
          <w:numId w:val="10"/>
        </w:numPr>
        <w:spacing w:line="360" w:lineRule="auto"/>
        <w:jc w:val="both"/>
        <w:rPr>
          <w:rFonts w:ascii="Verdana" w:hAnsi="Verdana"/>
          <w:sz w:val="24"/>
          <w:szCs w:val="24"/>
          <w:lang w:val="en-US"/>
        </w:rPr>
      </w:pPr>
      <w:r>
        <w:rPr>
          <w:rFonts w:ascii="Verdana" w:hAnsi="Verdana"/>
          <w:sz w:val="24"/>
          <w:szCs w:val="24"/>
          <w:rtl w:val="0"/>
          <w:lang w:val="en-US"/>
        </w:rPr>
        <w:t xml:space="preserve"> Regulation of the Minister of Science of 12 September 2024 on data processed in the POL-on Higher Education and Science Information System (Journal of Laws 2024, item 1403);</w:t>
      </w:r>
    </w:p>
    <w:p>
      <w:pPr>
        <w:pStyle w:val="Treść"/>
        <w:numPr>
          <w:ilvl w:val="0"/>
          <w:numId w:val="10"/>
        </w:numPr>
        <w:spacing w:line="360" w:lineRule="auto"/>
        <w:jc w:val="both"/>
        <w:rPr>
          <w:rFonts w:ascii="Verdana" w:hAnsi="Verdana"/>
          <w:sz w:val="24"/>
          <w:szCs w:val="24"/>
          <w:lang w:val="en-US"/>
        </w:rPr>
      </w:pPr>
      <w:r>
        <w:rPr>
          <w:rFonts w:ascii="Verdana" w:hAnsi="Verdana"/>
          <w:sz w:val="24"/>
          <w:szCs w:val="24"/>
          <w:rtl w:val="0"/>
          <w:lang w:val="en-US"/>
        </w:rPr>
        <w:t xml:space="preserve"> Regulation of the Minister of National Education and Sport of 29 January 2002 on the organization and conduct of competitions, tournaments, and Olympiads (Journal of Laws 2020, item 1036).</w:t>
      </w: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b w:val="1"/>
          <w:bCs w:val="1"/>
          <w:sz w:val="24"/>
          <w:szCs w:val="24"/>
        </w:rPr>
      </w:pPr>
      <w:r>
        <w:rPr>
          <w:rFonts w:ascii="Verdana" w:hAnsi="Verdana"/>
          <w:b w:val="1"/>
          <w:bCs w:val="1"/>
          <w:sz w:val="24"/>
          <w:szCs w:val="24"/>
          <w:rtl w:val="0"/>
          <w:lang w:val="en-US"/>
        </w:rPr>
        <w:t>List of Annexes to the Regulations</w:t>
      </w: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r>
        <w:rPr>
          <w:rFonts w:ascii="Verdana" w:hAnsi="Verdana"/>
          <w:sz w:val="24"/>
          <w:szCs w:val="24"/>
          <w:rtl w:val="0"/>
          <w:lang w:val="it-IT"/>
        </w:rPr>
        <w:t xml:space="preserve">1. Annex No. 1 </w:t>
      </w:r>
      <w:r>
        <w:rPr>
          <w:rFonts w:ascii="Verdana" w:hAnsi="Verdana" w:hint="default"/>
          <w:sz w:val="24"/>
          <w:szCs w:val="24"/>
          <w:rtl w:val="0"/>
        </w:rPr>
        <w:t xml:space="preserve">– </w:t>
      </w:r>
      <w:r>
        <w:rPr>
          <w:rFonts w:ascii="Verdana" w:hAnsi="Verdana"/>
          <w:sz w:val="24"/>
          <w:szCs w:val="24"/>
          <w:rtl w:val="0"/>
        </w:rPr>
        <w:t>Declaration;</w:t>
      </w:r>
    </w:p>
    <w:p>
      <w:pPr>
        <w:pStyle w:val="Treść"/>
        <w:spacing w:line="360" w:lineRule="auto"/>
        <w:jc w:val="both"/>
        <w:rPr>
          <w:rFonts w:ascii="Verdana" w:cs="Verdana" w:hAnsi="Verdana" w:eastAsia="Verdana"/>
          <w:sz w:val="24"/>
          <w:szCs w:val="24"/>
        </w:rPr>
      </w:pPr>
      <w:r>
        <w:rPr>
          <w:rFonts w:ascii="Verdana" w:hAnsi="Verdana"/>
          <w:sz w:val="24"/>
          <w:szCs w:val="24"/>
          <w:rtl w:val="0"/>
          <w:lang w:val="it-IT"/>
        </w:rPr>
        <w:t xml:space="preserve">2. Annex No. 2 </w:t>
      </w:r>
      <w:r>
        <w:rPr>
          <w:rFonts w:ascii="Verdana" w:hAnsi="Verdana" w:hint="default"/>
          <w:sz w:val="24"/>
          <w:szCs w:val="24"/>
          <w:rtl w:val="0"/>
        </w:rPr>
        <w:t xml:space="preserve">– </w:t>
      </w:r>
      <w:r>
        <w:rPr>
          <w:rFonts w:ascii="Verdana" w:hAnsi="Verdana"/>
          <w:sz w:val="24"/>
          <w:szCs w:val="24"/>
          <w:rtl w:val="0"/>
          <w:lang w:val="en-US"/>
        </w:rPr>
        <w:t>Method of documentation and rules for determining the income of the student</w:t>
      </w:r>
      <w:r>
        <w:rPr>
          <w:rFonts w:ascii="Verdana" w:hAnsi="Verdana" w:hint="default"/>
          <w:sz w:val="24"/>
          <w:szCs w:val="24"/>
          <w:rtl w:val="1"/>
        </w:rPr>
        <w:t>’</w:t>
      </w:r>
      <w:r>
        <w:rPr>
          <w:rFonts w:ascii="Verdana" w:hAnsi="Verdana"/>
          <w:sz w:val="24"/>
          <w:szCs w:val="24"/>
          <w:rtl w:val="0"/>
          <w:lang w:val="en-US"/>
        </w:rPr>
        <w:t>s family;</w:t>
      </w:r>
    </w:p>
    <w:p>
      <w:pPr>
        <w:pStyle w:val="Treść"/>
        <w:spacing w:line="360" w:lineRule="auto"/>
        <w:jc w:val="both"/>
        <w:rPr>
          <w:rFonts w:ascii="Verdana" w:cs="Verdana" w:hAnsi="Verdana" w:eastAsia="Verdana"/>
          <w:sz w:val="24"/>
          <w:szCs w:val="24"/>
        </w:rPr>
      </w:pPr>
      <w:r>
        <w:rPr>
          <w:rFonts w:ascii="Verdana" w:hAnsi="Verdana"/>
          <w:sz w:val="24"/>
          <w:szCs w:val="24"/>
          <w:rtl w:val="0"/>
          <w:lang w:val="it-IT"/>
        </w:rPr>
        <w:t xml:space="preserve">3. Annex No. 3 </w:t>
      </w:r>
      <w:r>
        <w:rPr>
          <w:rFonts w:ascii="Verdana" w:hAnsi="Verdana" w:hint="default"/>
          <w:sz w:val="24"/>
          <w:szCs w:val="24"/>
          <w:rtl w:val="0"/>
        </w:rPr>
        <w:t xml:space="preserve">– </w:t>
      </w:r>
      <w:r>
        <w:rPr>
          <w:rFonts w:ascii="Verdana" w:hAnsi="Verdana"/>
          <w:sz w:val="24"/>
          <w:szCs w:val="24"/>
          <w:rtl w:val="0"/>
          <w:lang w:val="en-US"/>
        </w:rPr>
        <w:t>Criteria for evaluating achievements qualifying for the rector</w:t>
      </w:r>
      <w:r>
        <w:rPr>
          <w:rFonts w:ascii="Verdana" w:hAnsi="Verdana" w:hint="default"/>
          <w:sz w:val="24"/>
          <w:szCs w:val="24"/>
          <w:rtl w:val="1"/>
        </w:rPr>
        <w:t>’</w:t>
      </w:r>
      <w:r>
        <w:rPr>
          <w:rFonts w:ascii="Verdana" w:hAnsi="Verdana"/>
          <w:sz w:val="24"/>
          <w:szCs w:val="24"/>
          <w:rtl w:val="0"/>
          <w:lang w:val="en-US"/>
        </w:rPr>
        <w:t>s scholarship;</w:t>
      </w:r>
    </w:p>
    <w:p>
      <w:pPr>
        <w:pStyle w:val="Treść"/>
        <w:spacing w:line="360" w:lineRule="auto"/>
        <w:jc w:val="both"/>
        <w:rPr>
          <w:rFonts w:ascii="Verdana" w:cs="Verdana" w:hAnsi="Verdana" w:eastAsia="Verdana"/>
          <w:sz w:val="24"/>
          <w:szCs w:val="24"/>
        </w:rPr>
      </w:pPr>
      <w:r>
        <w:rPr>
          <w:rFonts w:ascii="Verdana" w:hAnsi="Verdana"/>
          <w:sz w:val="24"/>
          <w:szCs w:val="24"/>
          <w:rtl w:val="0"/>
          <w:lang w:val="it-IT"/>
        </w:rPr>
        <w:t xml:space="preserve">4. Annex No. 4 </w:t>
      </w:r>
      <w:r>
        <w:rPr>
          <w:rFonts w:ascii="Verdana" w:hAnsi="Verdana" w:hint="default"/>
          <w:sz w:val="24"/>
          <w:szCs w:val="24"/>
          <w:rtl w:val="0"/>
        </w:rPr>
        <w:t xml:space="preserve">– </w:t>
      </w:r>
      <w:r>
        <w:rPr>
          <w:rFonts w:ascii="Verdana" w:hAnsi="Verdana"/>
          <w:sz w:val="24"/>
          <w:szCs w:val="24"/>
          <w:rtl w:val="0"/>
          <w:lang w:val="en-US"/>
        </w:rPr>
        <w:t>Information from the Recruitment Section on students admitted to the first year who meet the criteria for the rector</w:t>
      </w:r>
      <w:r>
        <w:rPr>
          <w:rFonts w:ascii="Verdana" w:hAnsi="Verdana" w:hint="default"/>
          <w:sz w:val="24"/>
          <w:szCs w:val="24"/>
          <w:rtl w:val="1"/>
        </w:rPr>
        <w:t>’</w:t>
      </w:r>
      <w:r>
        <w:rPr>
          <w:rFonts w:ascii="Verdana" w:hAnsi="Verdana"/>
          <w:sz w:val="24"/>
          <w:szCs w:val="24"/>
          <w:rtl w:val="0"/>
          <w:lang w:val="en-US"/>
        </w:rPr>
        <w:t>s scholarship;</w:t>
      </w:r>
    </w:p>
    <w:p>
      <w:pPr>
        <w:pStyle w:val="Treść"/>
        <w:spacing w:line="360" w:lineRule="auto"/>
        <w:jc w:val="both"/>
        <w:rPr>
          <w:rFonts w:ascii="Verdana" w:cs="Verdana" w:hAnsi="Verdana" w:eastAsia="Verdana"/>
          <w:sz w:val="24"/>
          <w:szCs w:val="24"/>
        </w:rPr>
      </w:pPr>
      <w:r>
        <w:rPr>
          <w:rFonts w:ascii="Verdana" w:hAnsi="Verdana"/>
          <w:sz w:val="24"/>
          <w:szCs w:val="24"/>
          <w:rtl w:val="0"/>
          <w:lang w:val="it-IT"/>
        </w:rPr>
        <w:t xml:space="preserve">5. Annex No. 5 </w:t>
      </w:r>
      <w:r>
        <w:rPr>
          <w:rFonts w:ascii="Verdana" w:hAnsi="Verdana" w:hint="default"/>
          <w:sz w:val="24"/>
          <w:szCs w:val="24"/>
          <w:rtl w:val="0"/>
        </w:rPr>
        <w:t xml:space="preserve">– </w:t>
      </w:r>
      <w:r>
        <w:rPr>
          <w:rFonts w:ascii="Verdana" w:hAnsi="Verdana"/>
          <w:sz w:val="24"/>
          <w:szCs w:val="24"/>
          <w:rtl w:val="0"/>
          <w:lang w:val="en-US"/>
        </w:rPr>
        <w:t>Information on the number of students by programs and years of study;</w:t>
      </w:r>
    </w:p>
    <w:p>
      <w:pPr>
        <w:pStyle w:val="Treść"/>
        <w:spacing w:line="360" w:lineRule="auto"/>
        <w:jc w:val="both"/>
        <w:rPr>
          <w:rFonts w:ascii="Verdana" w:cs="Verdana" w:hAnsi="Verdana" w:eastAsia="Verdana"/>
          <w:sz w:val="24"/>
          <w:szCs w:val="24"/>
        </w:rPr>
      </w:pPr>
      <w:r>
        <w:rPr>
          <w:rFonts w:ascii="Verdana" w:hAnsi="Verdana"/>
          <w:sz w:val="24"/>
          <w:szCs w:val="24"/>
          <w:rtl w:val="0"/>
          <w:lang w:val="it-IT"/>
        </w:rPr>
        <w:t xml:space="preserve">6. Annex No. 6 </w:t>
      </w:r>
      <w:r>
        <w:rPr>
          <w:rFonts w:ascii="Verdana" w:hAnsi="Verdana" w:hint="default"/>
          <w:sz w:val="24"/>
          <w:szCs w:val="24"/>
          <w:rtl w:val="0"/>
        </w:rPr>
        <w:t xml:space="preserve">– </w:t>
      </w:r>
      <w:r>
        <w:rPr>
          <w:rFonts w:ascii="Verdana" w:hAnsi="Verdana"/>
          <w:sz w:val="24"/>
          <w:szCs w:val="24"/>
          <w:rtl w:val="0"/>
          <w:lang w:val="en-US"/>
        </w:rPr>
        <w:t>Appeal to the Appeals Scholarship Committee;</w:t>
      </w:r>
    </w:p>
    <w:p>
      <w:pPr>
        <w:pStyle w:val="Treść"/>
        <w:spacing w:line="360" w:lineRule="auto"/>
        <w:jc w:val="both"/>
        <w:rPr>
          <w:rFonts w:ascii="Verdana" w:cs="Verdana" w:hAnsi="Verdana" w:eastAsia="Verdana"/>
          <w:sz w:val="24"/>
          <w:szCs w:val="24"/>
        </w:rPr>
      </w:pPr>
      <w:r>
        <w:rPr>
          <w:rFonts w:ascii="Verdana" w:hAnsi="Verdana"/>
          <w:sz w:val="24"/>
          <w:szCs w:val="24"/>
          <w:rtl w:val="0"/>
          <w:lang w:val="it-IT"/>
        </w:rPr>
        <w:t xml:space="preserve">7. Annex No. 7 </w:t>
      </w:r>
      <w:r>
        <w:rPr>
          <w:rFonts w:ascii="Verdana" w:hAnsi="Verdana" w:hint="default"/>
          <w:sz w:val="24"/>
          <w:szCs w:val="24"/>
          <w:rtl w:val="0"/>
        </w:rPr>
        <w:t xml:space="preserve">– </w:t>
      </w:r>
      <w:r>
        <w:rPr>
          <w:rFonts w:ascii="Verdana" w:hAnsi="Verdana"/>
          <w:sz w:val="24"/>
          <w:szCs w:val="24"/>
          <w:rtl w:val="0"/>
          <w:lang w:val="en-US"/>
        </w:rPr>
        <w:t>Declaration of income not subject to personal income tax;</w:t>
      </w:r>
    </w:p>
    <w:p>
      <w:pPr>
        <w:pStyle w:val="Treść"/>
        <w:spacing w:line="360" w:lineRule="auto"/>
        <w:jc w:val="both"/>
        <w:rPr>
          <w:rFonts w:ascii="Verdana" w:cs="Verdana" w:hAnsi="Verdana" w:eastAsia="Verdana"/>
          <w:sz w:val="24"/>
          <w:szCs w:val="24"/>
        </w:rPr>
      </w:pPr>
      <w:r>
        <w:rPr>
          <w:rFonts w:ascii="Verdana" w:hAnsi="Verdana"/>
          <w:sz w:val="24"/>
          <w:szCs w:val="24"/>
          <w:rtl w:val="0"/>
          <w:lang w:val="it-IT"/>
        </w:rPr>
        <w:t xml:space="preserve">8. Annex No. 8 </w:t>
      </w:r>
      <w:r>
        <w:rPr>
          <w:rFonts w:ascii="Verdana" w:hAnsi="Verdana" w:hint="default"/>
          <w:sz w:val="24"/>
          <w:szCs w:val="24"/>
          <w:rtl w:val="0"/>
        </w:rPr>
        <w:t xml:space="preserve">– </w:t>
      </w:r>
      <w:r>
        <w:rPr>
          <w:rFonts w:ascii="Verdana" w:hAnsi="Verdana"/>
          <w:sz w:val="24"/>
          <w:szCs w:val="24"/>
          <w:rtl w:val="0"/>
          <w:lang w:val="en-US"/>
        </w:rPr>
        <w:t>Regulations on accommodation in the Student Dormitories of the Medical University of Lublin;</w:t>
      </w:r>
    </w:p>
    <w:p>
      <w:pPr>
        <w:pStyle w:val="Treść"/>
        <w:spacing w:line="360" w:lineRule="auto"/>
        <w:jc w:val="both"/>
        <w:rPr>
          <w:rFonts w:ascii="Verdana" w:cs="Verdana" w:hAnsi="Verdana" w:eastAsia="Verdana"/>
          <w:sz w:val="24"/>
          <w:szCs w:val="24"/>
        </w:rPr>
      </w:pPr>
      <w:r>
        <w:rPr>
          <w:rFonts w:ascii="Verdana" w:hAnsi="Verdana"/>
          <w:sz w:val="24"/>
          <w:szCs w:val="24"/>
          <w:rtl w:val="0"/>
          <w:lang w:val="it-IT"/>
        </w:rPr>
        <w:t xml:space="preserve">9. Annex No. 8A </w:t>
      </w:r>
      <w:r>
        <w:rPr>
          <w:rFonts w:ascii="Verdana" w:hAnsi="Verdana" w:hint="default"/>
          <w:sz w:val="24"/>
          <w:szCs w:val="24"/>
          <w:rtl w:val="0"/>
        </w:rPr>
        <w:t xml:space="preserve">– </w:t>
      </w:r>
      <w:r>
        <w:rPr>
          <w:rFonts w:ascii="Verdana" w:hAnsi="Verdana"/>
          <w:sz w:val="24"/>
          <w:szCs w:val="24"/>
          <w:rtl w:val="0"/>
          <w:lang w:val="en-US"/>
        </w:rPr>
        <w:t>Application for allocation of a place in a Student Dormitory;</w:t>
      </w:r>
    </w:p>
    <w:p>
      <w:pPr>
        <w:pStyle w:val="Treść"/>
        <w:spacing w:line="360" w:lineRule="auto"/>
        <w:jc w:val="both"/>
        <w:rPr>
          <w:rFonts w:ascii="Verdana" w:cs="Verdana" w:hAnsi="Verdana" w:eastAsia="Verdana"/>
          <w:sz w:val="24"/>
          <w:szCs w:val="24"/>
        </w:rPr>
      </w:pPr>
      <w:r>
        <w:rPr>
          <w:rFonts w:ascii="Verdana" w:hAnsi="Verdana"/>
          <w:sz w:val="24"/>
          <w:szCs w:val="24"/>
          <w:rtl w:val="0"/>
          <w:lang w:val="it-IT"/>
        </w:rPr>
        <w:t xml:space="preserve">10. Annex No. 8B </w:t>
      </w:r>
      <w:r>
        <w:rPr>
          <w:rFonts w:ascii="Verdana" w:hAnsi="Verdana" w:hint="default"/>
          <w:sz w:val="24"/>
          <w:szCs w:val="24"/>
          <w:rtl w:val="0"/>
        </w:rPr>
        <w:t xml:space="preserve">– </w:t>
      </w:r>
      <w:r>
        <w:rPr>
          <w:rFonts w:ascii="Verdana" w:hAnsi="Verdana"/>
          <w:sz w:val="24"/>
          <w:szCs w:val="24"/>
          <w:rtl w:val="0"/>
          <w:lang w:val="en-US"/>
        </w:rPr>
        <w:t>Contact details;</w:t>
      </w:r>
    </w:p>
    <w:p>
      <w:pPr>
        <w:pStyle w:val="Treść"/>
        <w:spacing w:line="360" w:lineRule="auto"/>
        <w:jc w:val="both"/>
        <w:rPr>
          <w:rFonts w:ascii="Verdana" w:cs="Verdana" w:hAnsi="Verdana" w:eastAsia="Verdana"/>
          <w:sz w:val="24"/>
          <w:szCs w:val="24"/>
        </w:rPr>
      </w:pPr>
      <w:r>
        <w:rPr>
          <w:rFonts w:ascii="Verdana" w:hAnsi="Verdana"/>
          <w:sz w:val="24"/>
          <w:szCs w:val="24"/>
          <w:rtl w:val="0"/>
          <w:lang w:val="it-IT"/>
        </w:rPr>
        <w:t xml:space="preserve">11. Annex No. 8C </w:t>
      </w:r>
      <w:r>
        <w:rPr>
          <w:rFonts w:ascii="Verdana" w:hAnsi="Verdana" w:hint="default"/>
          <w:sz w:val="24"/>
          <w:szCs w:val="24"/>
          <w:rtl w:val="0"/>
        </w:rPr>
        <w:t xml:space="preserve">– </w:t>
      </w:r>
      <w:r>
        <w:rPr>
          <w:rFonts w:ascii="Verdana" w:hAnsi="Verdana"/>
          <w:sz w:val="24"/>
          <w:szCs w:val="24"/>
          <w:rtl w:val="0"/>
          <w:lang w:val="en-US"/>
        </w:rPr>
        <w:t>Application for exchange of place in a Student Dormitory;</w:t>
      </w:r>
    </w:p>
    <w:p>
      <w:pPr>
        <w:pStyle w:val="Treść"/>
        <w:spacing w:line="360" w:lineRule="auto"/>
        <w:jc w:val="both"/>
        <w:rPr>
          <w:rFonts w:ascii="Verdana" w:cs="Verdana" w:hAnsi="Verdana" w:eastAsia="Verdana"/>
          <w:sz w:val="24"/>
          <w:szCs w:val="24"/>
        </w:rPr>
      </w:pPr>
      <w:r>
        <w:rPr>
          <w:rFonts w:ascii="Verdana" w:hAnsi="Verdana"/>
          <w:sz w:val="24"/>
          <w:szCs w:val="24"/>
          <w:rtl w:val="0"/>
          <w:lang w:val="it-IT"/>
        </w:rPr>
        <w:t xml:space="preserve">12. Annex No. 8D </w:t>
      </w:r>
      <w:r>
        <w:rPr>
          <w:rFonts w:ascii="Verdana" w:hAnsi="Verdana" w:hint="default"/>
          <w:sz w:val="24"/>
          <w:szCs w:val="24"/>
          <w:rtl w:val="0"/>
        </w:rPr>
        <w:t xml:space="preserve">– </w:t>
      </w:r>
      <w:r>
        <w:rPr>
          <w:rFonts w:ascii="Verdana" w:hAnsi="Verdana"/>
          <w:sz w:val="24"/>
          <w:szCs w:val="24"/>
          <w:rtl w:val="0"/>
          <w:lang w:val="en-US"/>
        </w:rPr>
        <w:t>Resignation from the allocated place in a Student Dormitory;</w:t>
      </w:r>
    </w:p>
    <w:p>
      <w:pPr>
        <w:pStyle w:val="Treść"/>
        <w:spacing w:line="360" w:lineRule="auto"/>
        <w:jc w:val="both"/>
        <w:rPr>
          <w:rFonts w:ascii="Verdana" w:cs="Verdana" w:hAnsi="Verdana" w:eastAsia="Verdana"/>
          <w:sz w:val="24"/>
          <w:szCs w:val="24"/>
        </w:rPr>
      </w:pPr>
      <w:r>
        <w:rPr>
          <w:rFonts w:ascii="Verdana" w:hAnsi="Verdana"/>
          <w:sz w:val="24"/>
          <w:szCs w:val="24"/>
          <w:rtl w:val="0"/>
          <w:lang w:val="it-IT"/>
        </w:rPr>
        <w:t xml:space="preserve">13. Annex No. 8E </w:t>
      </w:r>
      <w:r>
        <w:rPr>
          <w:rFonts w:ascii="Verdana" w:hAnsi="Verdana" w:hint="default"/>
          <w:sz w:val="24"/>
          <w:szCs w:val="24"/>
          <w:rtl w:val="0"/>
        </w:rPr>
        <w:t xml:space="preserve">– </w:t>
      </w:r>
      <w:r>
        <w:rPr>
          <w:rFonts w:ascii="Verdana" w:hAnsi="Verdana"/>
          <w:sz w:val="24"/>
          <w:szCs w:val="24"/>
          <w:rtl w:val="0"/>
          <w:lang w:val="en-US"/>
        </w:rPr>
        <w:t>Application for non-allocation of a roommate;</w:t>
      </w:r>
    </w:p>
    <w:p>
      <w:pPr>
        <w:pStyle w:val="Treść"/>
        <w:spacing w:line="360" w:lineRule="auto"/>
        <w:jc w:val="both"/>
        <w:rPr>
          <w:rFonts w:ascii="Verdana" w:cs="Verdana" w:hAnsi="Verdana" w:eastAsia="Verdana"/>
          <w:sz w:val="24"/>
          <w:szCs w:val="24"/>
        </w:rPr>
      </w:pPr>
      <w:r>
        <w:rPr>
          <w:rFonts w:ascii="Verdana" w:hAnsi="Verdana"/>
          <w:sz w:val="24"/>
          <w:szCs w:val="24"/>
          <w:rtl w:val="0"/>
          <w:lang w:val="it-IT"/>
        </w:rPr>
        <w:t xml:space="preserve">14. Annex No. 8F </w:t>
      </w:r>
      <w:r>
        <w:rPr>
          <w:rFonts w:ascii="Verdana" w:hAnsi="Verdana" w:hint="default"/>
          <w:sz w:val="24"/>
          <w:szCs w:val="24"/>
          <w:rtl w:val="0"/>
        </w:rPr>
        <w:t xml:space="preserve">– </w:t>
      </w:r>
      <w:r>
        <w:rPr>
          <w:rFonts w:ascii="Verdana" w:hAnsi="Verdana"/>
          <w:sz w:val="24"/>
          <w:szCs w:val="24"/>
          <w:rtl w:val="0"/>
          <w:lang w:val="en-US"/>
        </w:rPr>
        <w:t>Application for refund of overpayment/deposit;</w:t>
      </w:r>
    </w:p>
    <w:p>
      <w:pPr>
        <w:pStyle w:val="Treść"/>
        <w:spacing w:line="360" w:lineRule="auto"/>
        <w:jc w:val="both"/>
        <w:rPr>
          <w:rFonts w:ascii="Verdana" w:cs="Verdana" w:hAnsi="Verdana" w:eastAsia="Verdana"/>
          <w:sz w:val="24"/>
          <w:szCs w:val="24"/>
        </w:rPr>
      </w:pPr>
      <w:r>
        <w:rPr>
          <w:rFonts w:ascii="Verdana" w:hAnsi="Verdana"/>
          <w:sz w:val="24"/>
          <w:szCs w:val="24"/>
          <w:rtl w:val="0"/>
          <w:lang w:val="it-IT"/>
        </w:rPr>
        <w:t xml:space="preserve">15. Annex No. 8G </w:t>
      </w:r>
      <w:r>
        <w:rPr>
          <w:rFonts w:ascii="Verdana" w:hAnsi="Verdana" w:hint="default"/>
          <w:sz w:val="24"/>
          <w:szCs w:val="24"/>
          <w:rtl w:val="0"/>
        </w:rPr>
        <w:t xml:space="preserve">– </w:t>
      </w:r>
      <w:r>
        <w:rPr>
          <w:rFonts w:ascii="Verdana" w:hAnsi="Verdana"/>
          <w:sz w:val="24"/>
          <w:szCs w:val="24"/>
          <w:rtl w:val="0"/>
          <w:lang w:val="en-US"/>
        </w:rPr>
        <w:t>Application for transferring the deposit;</w:t>
      </w:r>
    </w:p>
    <w:p>
      <w:pPr>
        <w:pStyle w:val="Treść"/>
        <w:spacing w:line="360" w:lineRule="auto"/>
        <w:jc w:val="both"/>
        <w:rPr>
          <w:rFonts w:ascii="Verdana" w:cs="Verdana" w:hAnsi="Verdana" w:eastAsia="Verdana"/>
          <w:sz w:val="24"/>
          <w:szCs w:val="24"/>
        </w:rPr>
      </w:pPr>
      <w:r>
        <w:rPr>
          <w:rFonts w:ascii="Verdana" w:hAnsi="Verdana"/>
          <w:sz w:val="24"/>
          <w:szCs w:val="24"/>
          <w:rtl w:val="0"/>
          <w:lang w:val="it-IT"/>
        </w:rPr>
        <w:t xml:space="preserve">16. Annex No. 8H </w:t>
      </w:r>
      <w:r>
        <w:rPr>
          <w:rFonts w:ascii="Verdana" w:hAnsi="Verdana" w:hint="default"/>
          <w:sz w:val="24"/>
          <w:szCs w:val="24"/>
          <w:rtl w:val="0"/>
        </w:rPr>
        <w:t xml:space="preserve">– </w:t>
      </w:r>
      <w:r>
        <w:rPr>
          <w:rFonts w:ascii="Verdana" w:hAnsi="Verdana"/>
          <w:sz w:val="24"/>
          <w:szCs w:val="24"/>
          <w:rtl w:val="0"/>
          <w:lang w:val="en-US"/>
        </w:rPr>
        <w:t>Registration for accommodation in a Student Dormitory;</w:t>
      </w:r>
    </w:p>
    <w:p>
      <w:pPr>
        <w:pStyle w:val="Treść"/>
        <w:spacing w:line="360" w:lineRule="auto"/>
        <w:jc w:val="both"/>
        <w:rPr>
          <w:rFonts w:ascii="Verdana" w:cs="Verdana" w:hAnsi="Verdana" w:eastAsia="Verdana"/>
          <w:sz w:val="24"/>
          <w:szCs w:val="24"/>
        </w:rPr>
      </w:pPr>
      <w:r>
        <w:rPr>
          <w:rFonts w:ascii="Verdana" w:hAnsi="Verdana"/>
          <w:sz w:val="24"/>
          <w:szCs w:val="24"/>
          <w:rtl w:val="0"/>
          <w:lang w:val="it-IT"/>
        </w:rPr>
        <w:t xml:space="preserve">17. Annex No. 8I </w:t>
      </w:r>
      <w:r>
        <w:rPr>
          <w:rFonts w:ascii="Verdana" w:hAnsi="Verdana" w:hint="default"/>
          <w:sz w:val="24"/>
          <w:szCs w:val="24"/>
          <w:rtl w:val="0"/>
        </w:rPr>
        <w:t xml:space="preserve">– </w:t>
      </w:r>
      <w:r>
        <w:rPr>
          <w:rFonts w:ascii="Verdana" w:hAnsi="Verdana"/>
          <w:sz w:val="24"/>
          <w:szCs w:val="24"/>
          <w:rtl w:val="0"/>
          <w:lang w:val="en-US"/>
        </w:rPr>
        <w:t>Registration of an overnight stay in a Student Dormitory;</w:t>
      </w:r>
    </w:p>
    <w:p>
      <w:pPr>
        <w:pStyle w:val="Treść"/>
        <w:spacing w:line="360" w:lineRule="auto"/>
        <w:jc w:val="both"/>
        <w:rPr>
          <w:rFonts w:ascii="Verdana" w:cs="Verdana" w:hAnsi="Verdana" w:eastAsia="Verdana"/>
          <w:sz w:val="24"/>
          <w:szCs w:val="24"/>
        </w:rPr>
      </w:pPr>
      <w:r>
        <w:rPr>
          <w:rFonts w:ascii="Verdana" w:hAnsi="Verdana"/>
          <w:sz w:val="24"/>
          <w:szCs w:val="24"/>
          <w:rtl w:val="0"/>
          <w:lang w:val="it-IT"/>
        </w:rPr>
        <w:t xml:space="preserve">18. Annex No. 8J </w:t>
      </w:r>
      <w:r>
        <w:rPr>
          <w:rFonts w:ascii="Verdana" w:hAnsi="Verdana" w:hint="default"/>
          <w:sz w:val="24"/>
          <w:szCs w:val="24"/>
          <w:rtl w:val="0"/>
        </w:rPr>
        <w:t xml:space="preserve">– </w:t>
      </w:r>
      <w:r>
        <w:rPr>
          <w:rFonts w:ascii="Verdana" w:hAnsi="Verdana"/>
          <w:sz w:val="24"/>
          <w:szCs w:val="24"/>
          <w:rtl w:val="0"/>
          <w:lang w:val="it-IT"/>
        </w:rPr>
        <w:t>Handover protocol.</w:t>
      </w:r>
    </w:p>
    <w:p>
      <w:pPr>
        <w:pStyle w:val="Treść"/>
        <w:spacing w:line="360" w:lineRule="auto"/>
        <w:jc w:val="both"/>
      </w:pPr>
      <w:r>
        <w:rPr>
          <w:rFonts w:ascii="Verdana" w:cs="Verdana" w:hAnsi="Verdana" w:eastAsia="Verdana"/>
          <w:sz w:val="24"/>
          <w:szCs w:val="24"/>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agłówek i stopka"/>
      <w:tabs>
        <w:tab w:val="center" w:pos="4819"/>
        <w:tab w:val="right" w:pos="9638"/>
        <w:tab w:val="clear" w:pos="9020"/>
      </w:tabs>
      <w:jc w:val="left"/>
    </w:pPr>
    <w:r>
      <w:tab/>
      <w:tab/>
    </w:r>
    <w:r>
      <w:rPr>
        <w:rtl w:val="0"/>
      </w:rPr>
      <w:t xml:space="preserve">Strona </w:t>
    </w:r>
    <w:r>
      <w:rPr/>
      <w:fldChar w:fldCharType="begin" w:fldLock="0"/>
    </w:r>
    <w:r>
      <w:instrText xml:space="preserve"> PAGE </w:instrText>
    </w:r>
    <w:r>
      <w:rPr/>
      <w:fldChar w:fldCharType="separate" w:fldLock="0"/>
    </w:r>
    <w:r/>
    <w:r>
      <w:rPr/>
      <w:fldChar w:fldCharType="end" w:fldLock="0"/>
    </w:r>
    <w:r>
      <w:rPr>
        <w:rtl w:val="0"/>
      </w:rPr>
      <w:t xml:space="preserve"> z </w:t>
    </w:r>
    <w:r>
      <w:rPr/>
      <w:fldChar w:fldCharType="begin" w:fldLock="0"/>
    </w:r>
    <w:r>
      <w:instrText xml:space="preserve"> NUMPAGES </w:instrText>
    </w:r>
    <w:r>
      <w:rPr/>
      <w:fldChar w:fldCharType="separate" w:fldLock="0"/>
    </w:r>
    <w:r/>
    <w:r>
      <w:rPr/>
      <w:fldChar w:fldCharType="end" w:fldLock="0"/>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ery"/>
  </w:abstractNum>
  <w:abstractNum w:abstractNumId="1">
    <w:multiLevelType w:val="hybridMultilevel"/>
    <w:styleLink w:val="Numery"/>
    <w:lvl w:ilvl="0">
      <w:start w:val="1"/>
      <w:numFmt w:val="decimal"/>
      <w:suff w:val="tab"/>
      <w:lvlText w:val="%1)"/>
      <w:lvlJc w:val="left"/>
      <w:pPr>
        <w:ind w:left="676"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decimal"/>
      <w:suff w:val="tab"/>
      <w:lvlText w:val="%1)"/>
      <w:lvlJc w:val="left"/>
      <w:pPr>
        <w:ind w:left="567"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tab"/>
      <w:lvlText w:val="%2)"/>
      <w:lvlJc w:val="left"/>
      <w:pPr>
        <w:ind w:left="10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tab"/>
      <w:lvlText w:val="%3)"/>
      <w:lvlJc w:val="left"/>
      <w:pPr>
        <w:ind w:left="17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24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tab"/>
      <w:lvlText w:val="%5)"/>
      <w:lvlJc w:val="left"/>
      <w:pPr>
        <w:ind w:left="316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tab"/>
      <w:lvlText w:val="%6)"/>
      <w:lvlJc w:val="left"/>
      <w:pPr>
        <w:ind w:left="38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46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tab"/>
      <w:lvlText w:val="%8)"/>
      <w:lvlJc w:val="left"/>
      <w:pPr>
        <w:ind w:left="53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tab"/>
      <w:lvlText w:val="%9)"/>
      <w:lvlJc w:val="left"/>
      <w:pPr>
        <w:ind w:left="60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
    <w:multiLevelType w:val="hybridMultilevel"/>
    <w:numStyleLink w:val="Litery"/>
  </w:abstractNum>
  <w:abstractNum w:abstractNumId="4">
    <w:multiLevelType w:val="hybridMultilevel"/>
    <w:styleLink w:val="Litery"/>
    <w:lvl w:ilvl="0">
      <w:start w:val="1"/>
      <w:numFmt w:val="lowerLetter"/>
      <w:suff w:val="tab"/>
      <w:lvlText w:val="%1)"/>
      <w:lvlJc w:val="left"/>
      <w:pPr>
        <w:ind w:left="1134"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startOverride w:val="1"/>
    </w:lvlOverride>
  </w:num>
  <w:num w:numId="4">
    <w:abstractNumId w:val="0"/>
    <w:lvlOverride w:ilvl="0">
      <w:startOverride w:val="1"/>
      <w:lvl w:ilvl="0">
        <w:start w:val="1"/>
        <w:numFmt w:val="decimal"/>
        <w:suff w:val="nothing"/>
        <w:lvlText w:val="%1)"/>
        <w:lvlJc w:val="left"/>
        <w:pPr>
          <w:ind w:left="283"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0"/>
    <w:lvlOverride w:ilvl="0">
      <w:startOverride w:val="7"/>
      <w:lvl w:ilvl="0">
        <w:start w:val="7"/>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0"/>
    <w:lvlOverride w:ilvl="0">
      <w:startOverride w:val="1"/>
    </w:lvlOverride>
  </w:num>
  <w:num w:numId="7">
    <w:abstractNumId w:val="0"/>
    <w:lvlOverride w:ilvl="0">
      <w:startOverride w:val="5"/>
    </w:lvlOverride>
  </w:num>
  <w:num w:numId="8">
    <w:abstractNumId w:val="0"/>
    <w:lvlOverride w:ilvl="0">
      <w:startOverride w:val="1"/>
      <w:lvl w:ilvl="0">
        <w:start w:val="1"/>
        <w:numFmt w:val="decimal"/>
        <w:suff w:val="nothing"/>
        <w:lvlText w:val="%1)"/>
        <w:lvlJc w:val="left"/>
        <w:pPr>
          <w:ind w:left="283"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0"/>
    <w:lvlOverride w:ilvl="0">
      <w:startOverride w:val="1"/>
      <w:lvl w:ilvl="0">
        <w:start w:val="1"/>
        <w:numFmt w:val="decimal"/>
        <w:suff w:val="nothing"/>
        <w:lvlText w:val="%1)"/>
        <w:lvlJc w:val="left"/>
        <w:pPr>
          <w:ind w:left="283"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0"/>
    <w:lvlOverride w:ilvl="0">
      <w:startOverride w:val="1"/>
      <w:lvl w:ilvl="0">
        <w:start w:val="1"/>
        <w:numFmt w:val="decimal"/>
        <w:suff w:val="tab"/>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0"/>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0"/>
    <w:lvlOverride w:ilvl="0">
      <w:startOverride w:val="1"/>
      <w:lvl w:ilvl="0">
        <w:start w:val="1"/>
        <w:numFmt w:val="decimal"/>
        <w:suff w:val="tab"/>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abstractNumId w:val="0"/>
    <w:lvlOverride w:ilvl="0">
      <w:startOverride w:val="1"/>
      <w:lvl w:ilvl="0">
        <w:start w:val="1"/>
        <w:numFmt w:val="decimal"/>
        <w:suff w:val="tab"/>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abstractNumId w:val="0"/>
    <w:lvlOverride w:ilvl="0">
      <w:startOverride w:val="1"/>
      <w:lvl w:ilvl="0">
        <w:start w:val="1"/>
        <w:numFmt w:val="decimal"/>
        <w:suff w:val="tab"/>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abstractNumId w:val="0"/>
    <w:lvlOverride w:ilvl="0">
      <w:startOverride w:val="1"/>
      <w:lvl w:ilvl="0">
        <w:start w:val="1"/>
        <w:numFmt w:val="decimal"/>
        <w:suff w:val="tab"/>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0"/>
    <w:lvlOverride w:ilvl="0">
      <w:startOverride w:val="1"/>
      <w:lvl w:ilvl="0">
        <w:start w:val="1"/>
        <w:numFmt w:val="decimal"/>
        <w:suff w:val="tab"/>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0"/>
    <w:lvlOverride w:ilvl="0">
      <w:startOverride w:val="1"/>
      <w:lvl w:ilvl="0">
        <w:start w:val="1"/>
        <w:numFmt w:val="decimal"/>
        <w:suff w:val="tab"/>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abstractNumId w:val="0"/>
    <w:lvlOverride w:ilvl="0">
      <w:startOverride w:val="1"/>
      <w:lvl w:ilvl="0">
        <w:start w:val="1"/>
        <w:numFmt w:val="decimal"/>
        <w:suff w:val="tab"/>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abstractNumId w:val="2"/>
  </w:num>
  <w:num w:numId="20">
    <w:abstractNumId w:val="0"/>
    <w:lvlOverride w:ilvl="0">
      <w:startOverride w:val="1"/>
      <w:lvl w:ilvl="0">
        <w:start w:val="1"/>
        <w:numFmt w:val="decimal"/>
        <w:suff w:val="tab"/>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abstractNumId w:val="0"/>
    <w:lvlOverride w:ilvl="0">
      <w:startOverride w:val="1"/>
      <w:lvl w:ilvl="0">
        <w:start w:val="1"/>
        <w:numFmt w:val="decimal"/>
        <w:suff w:val="tab"/>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abstractNumId w:val="0"/>
    <w:lvlOverride w:ilvl="0">
      <w:startOverride w:val="1"/>
      <w:lvl w:ilvl="0">
        <w:start w:val="1"/>
        <w:numFmt w:val="lowerLetter"/>
        <w:suff w:val="tab"/>
        <w:lvlText w:val="%1)"/>
        <w:lvlJc w:val="left"/>
        <w:pPr>
          <w:ind w:left="850"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
    <w:abstractNumId w:val="0"/>
    <w:lvlOverride w:ilvl="0">
      <w:startOverride w:val="1"/>
      <w:lvl w:ilvl="0">
        <w:start w:val="1"/>
        <w:numFmt w:val="decimal"/>
        <w:suff w:val="tab"/>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
    <w:abstractNumId w:val="0"/>
    <w:lvlOverride w:ilvl="0">
      <w:startOverride w:val="1"/>
      <w:lvl w:ilvl="0">
        <w:start w:val="1"/>
        <w:numFmt w:val="decimal"/>
        <w:suff w:val="tab"/>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
    <w:abstractNumId w:val="0"/>
    <w:lvlOverride w:ilvl="0">
      <w:startOverride w:val="1"/>
      <w:lvl w:ilvl="0">
        <w:start w:val="1"/>
        <w:numFmt w:val="decimal"/>
        <w:suff w:val="tab"/>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6">
    <w:abstractNumId w:val="4"/>
  </w:num>
  <w:num w:numId="27">
    <w:abstractNumId w:val="3"/>
  </w:num>
  <w:num w:numId="28">
    <w:abstractNumId w:val="0"/>
    <w:lvlOverride w:ilvl="0">
      <w:startOverride w:val="3"/>
      <w:lvl w:ilvl="0">
        <w:start w:val="3"/>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9">
    <w:abstractNumId w:val="0"/>
    <w:lvlOverride w:ilvl="0">
      <w:startOverride w:val="1"/>
      <w:lvl w:ilvl="0">
        <w:start w:val="1"/>
        <w:numFmt w:val="decimal"/>
        <w:suff w:val="tab"/>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0">
    <w:abstractNumId w:val="0"/>
    <w:lvlOverride w:ilvl="0">
      <w:startOverride w:val="1"/>
      <w:lvl w:ilvl="0">
        <w:start w:val="1"/>
        <w:numFmt w:val="decimal"/>
        <w:suff w:val="tab"/>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1">
    <w:abstractNumId w:val="0"/>
    <w:lvlOverride w:ilvl="0">
      <w:startOverride w:val="1"/>
      <w:lvl w:ilvl="0">
        <w:start w:val="1"/>
        <w:numFmt w:val="decimal"/>
        <w:suff w:val="tab"/>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2">
    <w:abstractNumId w:val="0"/>
    <w:lvlOverride w:ilvl="0">
      <w:startOverride w:val="1"/>
      <w:lvl w:ilvl="0">
        <w:start w:val="1"/>
        <w:numFmt w:val="decimal"/>
        <w:suff w:val="tab"/>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3">
    <w:abstractNumId w:val="0"/>
    <w:lvlOverride w:ilvl="0">
      <w:startOverride w:val="1"/>
      <w:lvl w:ilvl="0">
        <w:start w:val="1"/>
        <w:numFmt w:val="decimal"/>
        <w:suff w:val="tab"/>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4">
    <w:abstractNumId w:val="0"/>
    <w:lvlOverride w:ilvl="0">
      <w:startOverride w:val="1"/>
    </w:lvlOverride>
  </w:num>
  <w:num w:numId="35">
    <w:abstractNumId w:val="0"/>
    <w:lvlOverride w:ilvl="0">
      <w:startOverride w:val="1"/>
      <w:lvl w:ilvl="0">
        <w:start w:val="1"/>
        <w:numFmt w:val="lowerLetter"/>
        <w:suff w:val="tab"/>
        <w:lvlText w:val="%1)"/>
        <w:lvlJc w:val="left"/>
        <w:pPr>
          <w:ind w:left="850"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6">
    <w:abstractNumId w:val="0"/>
    <w:lvlOverride w:ilvl="0">
      <w:startOverride w:val="2"/>
      <w:lvl w:ilvl="0">
        <w:start w:val="2"/>
        <w:numFmt w:val="decimal"/>
        <w:suff w:val="tab"/>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7">
    <w:abstractNumId w:val="0"/>
    <w:lvlOverride w:ilvl="0">
      <w:startOverride w:val="1"/>
      <w:lvl w:ilvl="0">
        <w:start w:val="1"/>
        <w:numFmt w:val="lowerLetter"/>
        <w:suff w:val="tab"/>
        <w:lvlText w:val="%1)"/>
        <w:lvlJc w:val="left"/>
        <w:pPr>
          <w:ind w:left="850"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8">
    <w:abstractNumId w:val="0"/>
    <w:lvlOverride w:ilvl="0">
      <w:startOverride w:val="3"/>
      <w:lvl w:ilvl="0">
        <w:start w:val="3"/>
        <w:numFmt w:val="decimal"/>
        <w:suff w:val="tab"/>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9">
    <w:abstractNumId w:val="0"/>
    <w:lvlOverride w:ilvl="0">
      <w:startOverride w:val="1"/>
      <w:lvl w:ilvl="0">
        <w:start w:val="1"/>
        <w:numFmt w:val="decimal"/>
        <w:suff w:val="nothing"/>
        <w:lvlText w:val="%1)"/>
        <w:lvlJc w:val="left"/>
        <w:pPr>
          <w:ind w:left="283"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0">
    <w:abstractNumId w:val="0"/>
    <w:lvlOverride w:ilvl="0">
      <w:startOverride w:val="1"/>
      <w:lvl w:ilvl="0">
        <w:start w:val="1"/>
        <w:numFmt w:val="decimal"/>
        <w:suff w:val="tab"/>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1">
    <w:abstractNumId w:val="0"/>
    <w:lvlOverride w:ilvl="0">
      <w:startOverride w:val="1"/>
      <w:lvl w:ilvl="0">
        <w:start w:val="1"/>
        <w:numFmt w:val="decimal"/>
        <w:suff w:val="tab"/>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2">
    <w:abstractNumId w:val="0"/>
    <w:lvlOverride w:ilvl="0">
      <w:startOverride w:val="1"/>
      <w:lvl w:ilvl="0">
        <w:start w:val="1"/>
        <w:numFmt w:val="decimal"/>
        <w:suff w:val="tab"/>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3">
    <w:abstractNumId w:val="0"/>
    <w:lvlOverride w:ilvl="0">
      <w:startOverride w:val="15"/>
      <w:lvl w:ilvl="0">
        <w:start w:val="15"/>
        <w:numFmt w:val="decimal"/>
        <w:suff w:val="tab"/>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polski" w:val="‘“(〔[{〈《「『【⦅〘〖«〝︵︷︹︻︽︿﹁﹃﹇﹙﹛﹝｢"/>
  <w:noLineBreaksBefore w:lang="polski"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Nagłówek i stopka">
    <w:name w:val="Nagłówek i stopka"/>
    <w:next w:val="Nagłówek i stopk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reść">
    <w:name w:val="Treść"/>
    <w:next w:val="Treś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numbering" w:styleId="Numery">
    <w:name w:val="Numery"/>
    <w:pPr>
      <w:numPr>
        <w:numId w:val="1"/>
      </w:numPr>
    </w:pPr>
  </w:style>
  <w:style w:type="numbering" w:styleId="Litery">
    <w:name w:val="Litery"/>
    <w:pPr>
      <w:numPr>
        <w:numId w:val="26"/>
      </w:numPr>
    </w:pPr>
  </w:style>
  <w:style w:type="paragraph" w:styleId="Domyślne">
    <w:name w:val="Domyślne"/>
    <w:next w:val="Domyślne"/>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pt-PT"/>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